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B45" w:rsidRDefault="00CA2B45" w:rsidP="00CA2B45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b/>
          <w:bCs/>
        </w:rPr>
        <w:t xml:space="preserve">                                                                   </w:t>
      </w:r>
    </w:p>
    <w:p w:rsidR="00CA2B45" w:rsidRDefault="00CA2B45" w:rsidP="00CA2B4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 fillcolor="window">
            <v:imagedata r:id="rId8" o:title=""/>
          </v:shape>
          <o:OLEObject Type="Embed" ProgID="Word.Picture.8" ShapeID="_x0000_i1025" DrawAspect="Content" ObjectID="_1826352491" r:id="rId9"/>
        </w:object>
      </w:r>
    </w:p>
    <w:p w:rsidR="00CA2B45" w:rsidRPr="00CA2B45" w:rsidRDefault="00CA2B45" w:rsidP="00CA2B45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bCs/>
          <w:sz w:val="28"/>
          <w:szCs w:val="28"/>
          <w:lang w:val="ru-RU"/>
        </w:rPr>
        <w:t>УКРАЇНА</w:t>
      </w:r>
    </w:p>
    <w:p w:rsidR="00CA2B45" w:rsidRPr="00CA2B45" w:rsidRDefault="00CA2B45" w:rsidP="00CA2B45">
      <w:pPr>
        <w:spacing w:after="0" w:line="240" w:lineRule="auto"/>
        <w:ind w:left="-180"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bCs/>
          <w:sz w:val="28"/>
          <w:szCs w:val="28"/>
          <w:lang w:val="ru-RU"/>
        </w:rPr>
        <w:t>МІСЦЕВЕ  САМОВРЯДУВАННЯ</w:t>
      </w:r>
    </w:p>
    <w:p w:rsidR="00CA2B45" w:rsidRPr="00CA2B45" w:rsidRDefault="00CA2B45" w:rsidP="00CA2B4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bCs/>
          <w:sz w:val="28"/>
          <w:szCs w:val="28"/>
          <w:lang w:val="ru-RU"/>
        </w:rPr>
        <w:t>ЧУМАКІВСЬКА СІЛЬСЬКА РАДА</w:t>
      </w:r>
    </w:p>
    <w:p w:rsidR="00CA2B45" w:rsidRPr="00CA2B45" w:rsidRDefault="00CA2B45" w:rsidP="00CA2B4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bCs/>
          <w:sz w:val="28"/>
          <w:szCs w:val="28"/>
          <w:lang w:val="ru-RU"/>
        </w:rPr>
        <w:t>ДНІПРОВСЬКОГО РАЙОНУ</w:t>
      </w:r>
    </w:p>
    <w:p w:rsidR="00CA2B45" w:rsidRPr="00CA2B45" w:rsidRDefault="00CA2B45" w:rsidP="00CA2B45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bCs/>
          <w:sz w:val="28"/>
          <w:szCs w:val="28"/>
          <w:lang w:val="ru-RU"/>
        </w:rPr>
        <w:t>ДНІПРОПЕТРОВСЬКОЇ   ОБЛАСТІ</w:t>
      </w:r>
    </w:p>
    <w:p w:rsidR="00CA2B45" w:rsidRPr="00CA2B45" w:rsidRDefault="00CA2B45" w:rsidP="00CA2B4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A2B45" w:rsidRPr="00CA2B45" w:rsidRDefault="00CA2B45" w:rsidP="00CA2B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sz w:val="28"/>
          <w:szCs w:val="28"/>
          <w:lang w:val="ru-RU"/>
        </w:rPr>
        <w:t>П’ЯТДЕСЯТ ШОСТА СЕСІЯ</w:t>
      </w:r>
    </w:p>
    <w:p w:rsidR="00CA2B45" w:rsidRPr="00CA2B45" w:rsidRDefault="00CA2B45" w:rsidP="00CA2B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sz w:val="28"/>
          <w:szCs w:val="28"/>
          <w:lang w:val="ru-RU"/>
        </w:rPr>
        <w:t>ВОСЬМОГО СКЛИКАННЯ</w:t>
      </w:r>
    </w:p>
    <w:p w:rsidR="00CA2B45" w:rsidRPr="00CA2B45" w:rsidRDefault="00CA2B45" w:rsidP="00CA2B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A2B45">
        <w:rPr>
          <w:rFonts w:ascii="Times New Roman" w:hAnsi="Times New Roman"/>
          <w:b/>
          <w:lang w:val="ru-RU"/>
        </w:rPr>
        <w:t>________________________________________________________________________</w:t>
      </w:r>
    </w:p>
    <w:p w:rsidR="00CA2B45" w:rsidRDefault="00CA2B45" w:rsidP="00CA2B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A2B45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CA2B45" w:rsidRPr="00CA2B45" w:rsidRDefault="00CA2B45" w:rsidP="00CA2B4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C0B98" w:rsidRPr="00BC0B98" w:rsidRDefault="007D67B4" w:rsidP="00BC0B9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</w:t>
      </w:r>
      <w:r w:rsidR="00BC0B98" w:rsidRPr="00BC0B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Технологічного регламенту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експлуатації </w:t>
      </w:r>
      <w:r w:rsidR="00BC0B98" w:rsidRPr="00BC0B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систем централізованого водопостачання та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централізованого водовідведення </w:t>
      </w:r>
      <w:r w:rsidR="00BC0B98" w:rsidRPr="00BC0B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житлово – комунального підприємства «Комунальник» Чумаківської сільської ради</w:t>
      </w:r>
    </w:p>
    <w:p w:rsidR="003373B3" w:rsidRDefault="00BC0B98" w:rsidP="003373B3">
      <w:pPr>
        <w:shd w:val="clear" w:color="auto" w:fill="FFFFFF"/>
        <w:spacing w:after="45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</w:pPr>
      <w:r w:rsidRPr="00BC0B98">
        <w:rPr>
          <w:rFonts w:ascii="Arial" w:eastAsia="Times New Roman" w:hAnsi="Arial" w:cs="Arial"/>
          <w:color w:val="212529"/>
          <w:sz w:val="24"/>
          <w:szCs w:val="24"/>
        </w:rPr>
        <w:t> </w:t>
      </w:r>
      <w:r w:rsidR="007D67B4">
        <w:rPr>
          <w:rFonts w:ascii="Arial" w:eastAsia="Times New Roman" w:hAnsi="Arial" w:cs="Arial"/>
          <w:color w:val="212529"/>
          <w:sz w:val="24"/>
          <w:szCs w:val="24"/>
          <w:lang w:val="uk-UA"/>
        </w:rPr>
        <w:t xml:space="preserve">      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Керуючись статтею 25 Закону України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«Про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місцеве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самоврядування в Україні», статтею 13 Закону України «Про питну воду та питне водопостачання», відповідно до пункту 3.10 ДСанПіН 2.2.4-171-10 «Гігієнічні вимоги до води питної, призначеної для споживання людиною, затверджених Наказом Міністерства охорони здоров’я від 12.05.2010 № 400 та «Порядку розроблення підприємствами централізованого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водопостачання та централізованого водовідведення технологічних регламентів», що затверджений Наказом Міністерства розвитку громад, територій та інфраструктури України від 12.04.2024 № 309 «Про затвердження Порядку розроблення підприємствами централізованого водопостачання та централізованого водовідведення технологічних регламентів», розглянувши звернення </w:t>
      </w:r>
      <w:r w:rsidR="00CA2B45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житлово - 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комунального підприємства </w:t>
      </w:r>
      <w:r w:rsidR="00CA2B45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«Комунальник» Чумаківської сільської ради 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від </w:t>
      </w:r>
      <w:r w:rsidR="003373B3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03.11.2025 року № 551/25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, з метою вирішення питання водопостачання</w:t>
      </w:r>
      <w:r w:rsidR="003373B3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,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забезпечення населення питною водою гарантованої якості, </w:t>
      </w:r>
      <w:r w:rsidR="003373B3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та</w:t>
      </w:r>
      <w:r w:rsidRPr="00BC0B98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="007D67B4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питання водовідведення</w:t>
      </w:r>
      <w:r w:rsidR="00190800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, Чумаківська сільська рада </w:t>
      </w:r>
    </w:p>
    <w:p w:rsidR="007D67B4" w:rsidRPr="007D67B4" w:rsidRDefault="007D67B4" w:rsidP="00E45407">
      <w:pPr>
        <w:shd w:val="clear" w:color="auto" w:fill="FFFFFF"/>
        <w:spacing w:after="45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  <w:r w:rsidRPr="007D67B4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  <w:t>ВИРІШИЛА:</w:t>
      </w:r>
    </w:p>
    <w:p w:rsidR="007D67B4" w:rsidRPr="007D67B4" w:rsidRDefault="00BC0B98" w:rsidP="007D67B4">
      <w:pPr>
        <w:pStyle w:val="aa"/>
        <w:numPr>
          <w:ilvl w:val="0"/>
          <w:numId w:val="4"/>
        </w:numPr>
        <w:shd w:val="clear" w:color="auto" w:fill="FFFFFF"/>
        <w:spacing w:after="45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Погодити </w:t>
      </w:r>
      <w:r w:rsidR="007D67B4" w:rsidRPr="007D67B4">
        <w:rPr>
          <w:rFonts w:ascii="Times New Roman" w:hAnsi="Times New Roman" w:cs="Times New Roman"/>
          <w:sz w:val="28"/>
          <w:szCs w:val="28"/>
          <w:lang w:val="uk-UA"/>
        </w:rPr>
        <w:t>Технологічний регламент</w:t>
      </w:r>
      <w:r w:rsidR="007D67B4" w:rsidRPr="007D6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67B4" w:rsidRPr="007D67B4">
        <w:rPr>
          <w:rFonts w:ascii="Times New Roman" w:hAnsi="Times New Roman" w:cs="Times New Roman"/>
          <w:sz w:val="28"/>
          <w:szCs w:val="28"/>
          <w:lang w:val="uk-UA"/>
        </w:rPr>
        <w:t xml:space="preserve">експлуатації систем централізованого водопостачання та централізованого водовідведення  житлово – комунального підприємства «Комунальник» Чумаківської сільської ради,  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що додається.</w:t>
      </w:r>
    </w:p>
    <w:p w:rsidR="007D67B4" w:rsidRPr="007D67B4" w:rsidRDefault="007D67B4" w:rsidP="007D67B4">
      <w:pPr>
        <w:pStyle w:val="aa"/>
        <w:shd w:val="clear" w:color="auto" w:fill="FFFFFF"/>
        <w:spacing w:after="450" w:line="240" w:lineRule="auto"/>
        <w:ind w:left="786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Pr="00190800" w:rsidRDefault="00BC0B98" w:rsidP="00190800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lastRenderedPageBreak/>
        <w:t>Контроль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за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виконанням рішення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покласти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на постійну депутатську комісію з питань </w:t>
      </w:r>
      <w:r w:rsid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комунальної власності, житлово – комунального господарства, приватизації, енергозбереження, транспорту та зв'язку</w:t>
      </w:r>
      <w:r w:rsidR="00190800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                         ( Костянтин КАЛЬЧЕНКО)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та першого заступника </w:t>
      </w:r>
      <w:r w:rsidR="00190800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>сільського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  <w:t xml:space="preserve"> голови</w:t>
      </w:r>
      <w:r w:rsidRPr="007D67B4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="00190800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Євгенія ХОМЯКА.</w:t>
      </w:r>
    </w:p>
    <w:p w:rsidR="00190800" w:rsidRPr="003373B3" w:rsidRDefault="00190800" w:rsidP="00190800">
      <w:pPr>
        <w:pStyle w:val="aa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190800" w:rsidRPr="003373B3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190800" w:rsidRPr="003373B3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E45407" w:rsidRDefault="00E4540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E45407" w:rsidRDefault="00E4540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E45407" w:rsidRPr="003373B3" w:rsidRDefault="00E4540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ru-RU"/>
        </w:rPr>
      </w:pPr>
    </w:p>
    <w:p w:rsidR="00F16CE7" w:rsidRDefault="00F16CE7" w:rsidP="001908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BC0B98" w:rsidRDefault="00190800" w:rsidP="001908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  <w:r w:rsidRPr="00190800"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  <w:t>Сільський голова                                              Валентина СТЕЦЬ</w:t>
      </w:r>
    </w:p>
    <w:p w:rsidR="00190800" w:rsidRDefault="00190800" w:rsidP="001908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Default="00190800" w:rsidP="001908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F16CE7" w:rsidRDefault="00F16CE7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12529"/>
          <w:sz w:val="28"/>
          <w:szCs w:val="28"/>
          <w:lang w:val="uk-UA"/>
        </w:rPr>
      </w:pPr>
    </w:p>
    <w:p w:rsidR="00190800" w:rsidRP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</w:pPr>
      <w:r w:rsidRPr="00190800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с. Чумаки</w:t>
      </w:r>
    </w:p>
    <w:p w:rsidR="00190800" w:rsidRPr="00190800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</w:pPr>
      <w:r w:rsidRPr="00190800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28 листопада 2025 року</w:t>
      </w:r>
    </w:p>
    <w:p w:rsidR="00190800" w:rsidRPr="00E45407" w:rsidRDefault="00190800" w:rsidP="001908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</w:pPr>
      <w:r w:rsidRPr="00190800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№</w:t>
      </w:r>
      <w:r w:rsidR="00E4540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 xml:space="preserve"> 15-56/</w:t>
      </w:r>
      <w:r w:rsidR="00E45407">
        <w:rPr>
          <w:rFonts w:ascii="Times New Roman" w:eastAsia="Times New Roman" w:hAnsi="Times New Roman" w:cs="Times New Roman"/>
          <w:color w:val="212529"/>
          <w:sz w:val="28"/>
          <w:szCs w:val="28"/>
        </w:rPr>
        <w:t>V</w:t>
      </w:r>
      <w:r w:rsidR="00E45407">
        <w:rPr>
          <w:rFonts w:ascii="Times New Roman" w:eastAsia="Times New Roman" w:hAnsi="Times New Roman" w:cs="Times New Roman"/>
          <w:color w:val="212529"/>
          <w:sz w:val="28"/>
          <w:szCs w:val="28"/>
          <w:lang w:val="uk-UA"/>
        </w:rPr>
        <w:t>ІІІ</w:t>
      </w:r>
    </w:p>
    <w:p w:rsidR="00BC0B98" w:rsidRPr="006A06C6" w:rsidRDefault="00BC0B9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75E4D" w:rsidRPr="00190800" w:rsidRDefault="00B75E4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6A06C6" w:rsidP="00E454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</w:t>
      </w:r>
      <w:r w:rsidR="00E4540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45407" w:rsidRPr="00E45407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:rsidR="00E45407" w:rsidRPr="00E45407" w:rsidRDefault="00E45407" w:rsidP="00E454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6A06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 w:rsidR="006A06C6">
        <w:rPr>
          <w:rFonts w:ascii="Times New Roman" w:hAnsi="Times New Roman" w:cs="Times New Roman"/>
          <w:sz w:val="28"/>
          <w:szCs w:val="28"/>
          <w:lang w:val="uk-UA"/>
        </w:rPr>
        <w:t xml:space="preserve">Чумаківської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</w:p>
    <w:p w:rsidR="00BC0B98" w:rsidRPr="006A06C6" w:rsidRDefault="00E45407" w:rsidP="006A06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45407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6A06C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від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06C6" w:rsidRPr="006A06C6">
        <w:rPr>
          <w:rFonts w:ascii="Times New Roman" w:hAnsi="Times New Roman" w:cs="Times New Roman"/>
          <w:sz w:val="28"/>
          <w:szCs w:val="28"/>
          <w:lang w:val="uk-UA"/>
        </w:rPr>
        <w:t>28.11.2025 р.</w:t>
      </w:r>
      <w:r w:rsidR="006A06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A06C6">
        <w:rPr>
          <w:rFonts w:ascii="Times New Roman" w:hAnsi="Times New Roman" w:cs="Times New Roman"/>
          <w:sz w:val="28"/>
          <w:szCs w:val="28"/>
          <w:lang w:val="uk-UA"/>
        </w:rPr>
        <w:t>№ 15-56/</w:t>
      </w:r>
      <w:r w:rsidRPr="006A06C6">
        <w:rPr>
          <w:rFonts w:ascii="Times New Roman" w:hAnsi="Times New Roman" w:cs="Times New Roman"/>
          <w:sz w:val="28"/>
          <w:szCs w:val="28"/>
        </w:rPr>
        <w:t>V</w:t>
      </w:r>
      <w:r w:rsidRPr="006A06C6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BC0B98" w:rsidRPr="006A06C6" w:rsidRDefault="00BC0B98" w:rsidP="00E4540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0B98" w:rsidRDefault="00BC0B98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33EF3" w:rsidRPr="0011528C" w:rsidRDefault="00B75E4D" w:rsidP="00B75E4D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ТЕХНОЛОГІЧНИЙ   РЕГЛАМЕНТ</w:t>
      </w: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Експлуатація систем централізованого водопостачання</w:t>
      </w: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та централізованого водовідведення     </w:t>
      </w: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ЖКП  «Комунальник» ЧСР</w:t>
      </w: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</w:p>
    <w:p w:rsid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</w:t>
      </w:r>
    </w:p>
    <w:p w:rsidR="00F16CE7" w:rsidRDefault="00F16CE7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16CE7" w:rsidRDefault="00F16CE7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Строк дії  регламенту  5 років</w:t>
      </w:r>
    </w:p>
    <w:p w:rsidR="0011528C" w:rsidRDefault="007B4027" w:rsidP="005C7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5C74C2" w:rsidRPr="0011528C" w:rsidRDefault="007B4027" w:rsidP="005C74C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C74C2" w:rsidRPr="0011528C">
        <w:rPr>
          <w:rFonts w:ascii="Times New Roman" w:hAnsi="Times New Roman" w:cs="Times New Roman"/>
          <w:sz w:val="24"/>
          <w:szCs w:val="24"/>
          <w:lang w:val="uk-UA"/>
        </w:rPr>
        <w:t>І. Характеристика  водопровідно – каналізаційного господарства  ЖКП «Комунальник»</w:t>
      </w:r>
      <w:r w:rsidR="00144DA0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ЧСР</w:t>
      </w:r>
    </w:p>
    <w:p w:rsidR="005C74C2" w:rsidRPr="0011528C" w:rsidRDefault="005C74C2" w:rsidP="005C74C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Опис та схема місць забору води та скиду зворотн</w:t>
      </w:r>
      <w:r w:rsidR="007B4027" w:rsidRPr="0011528C">
        <w:rPr>
          <w:rFonts w:ascii="Times New Roman" w:hAnsi="Times New Roman" w:cs="Times New Roman"/>
          <w:b/>
          <w:sz w:val="24"/>
          <w:szCs w:val="24"/>
          <w:lang w:val="uk-UA"/>
        </w:rPr>
        <w:t>их вод</w:t>
      </w:r>
    </w:p>
    <w:p w:rsidR="007B4027" w:rsidRPr="0011528C" w:rsidRDefault="007B4027" w:rsidP="00144DA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ЖКП  «Комунальник»</w:t>
      </w:r>
      <w:r w:rsidR="00144DA0" w:rsidRPr="001152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ЧСР</w:t>
      </w:r>
    </w:p>
    <w:p w:rsidR="007B4027" w:rsidRPr="0011528C" w:rsidRDefault="007B4027" w:rsidP="007B40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="00F21169" w:rsidRPr="0011528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Місце знаходження об’єкта : 52020, Дніпропетровська область, Дніпровський район             с. Чумаки, вул. Шкільна, буд. 11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5E4D" w:rsidRPr="0011528C" w:rsidRDefault="007B4027" w:rsidP="007B40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F21169" w:rsidRPr="0011528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Основною діяльністю ЖКП «Комунальник» ЧСР є постачання  питної води для по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треб населення та установ  с.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Чумаки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сел.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Зоря, 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с.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Калинове, 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с.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Іванівка, 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с.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Приют,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с.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Тарасо - Шевченківка та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с.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Ново - Василівка Дніпровського району Дніпропетровської області ,  збір та транспортування стічних вод на поля фільтрації за межами населених пунктів с. Чумаки та с</w:t>
      </w:r>
      <w:r w:rsidR="003477A5" w:rsidRPr="0011528C">
        <w:rPr>
          <w:rFonts w:ascii="Times New Roman" w:hAnsi="Times New Roman" w:cs="Times New Roman"/>
          <w:sz w:val="24"/>
          <w:szCs w:val="24"/>
          <w:lang w:val="uk-UA"/>
        </w:rPr>
        <w:t>ел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. Зоря.</w:t>
      </w:r>
    </w:p>
    <w:p w:rsidR="007B4027" w:rsidRPr="0011528C" w:rsidRDefault="007B4027" w:rsidP="007B40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F21169" w:rsidRPr="0011528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Джерелом п</w:t>
      </w:r>
      <w:r w:rsidR="004F62BB" w:rsidRPr="0011528C">
        <w:rPr>
          <w:rFonts w:ascii="Times New Roman" w:hAnsi="Times New Roman" w:cs="Times New Roman"/>
          <w:sz w:val="24"/>
          <w:szCs w:val="24"/>
          <w:lang w:val="uk-UA"/>
        </w:rPr>
        <w:t>остачання води питної якості є 10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свердловин на території Чумаківської ОТГ: св.№1-3 у селі Чумаки, св.№</w:t>
      </w:r>
      <w:r w:rsidR="00F21169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4-5</w:t>
      </w:r>
      <w:r w:rsidR="00EB0B21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у с</w:t>
      </w:r>
      <w:r w:rsidR="0011528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EB0B21" w:rsidRPr="0011528C">
        <w:rPr>
          <w:rFonts w:ascii="Times New Roman" w:hAnsi="Times New Roman" w:cs="Times New Roman"/>
          <w:sz w:val="24"/>
          <w:szCs w:val="24"/>
          <w:lang w:val="uk-UA"/>
        </w:rPr>
        <w:t>лищі</w:t>
      </w:r>
      <w:r w:rsidR="00F21169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Зоря, св. № 6 у селі Калинове</w:t>
      </w:r>
      <w:r w:rsidR="004F62BB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F21169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св. №7 – село Приют , св. № 8 – село Іванівка, св. № 10 село Тарасо – Шевченківка , св. №11 – село Ново-Василівка.</w:t>
      </w:r>
    </w:p>
    <w:p w:rsidR="00F21169" w:rsidRPr="0011528C" w:rsidRDefault="00F21169" w:rsidP="007B40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Підйом води із свердловини здійснюється насосами марки </w:t>
      </w:r>
      <w:r w:rsidRPr="0011528C">
        <w:rPr>
          <w:rFonts w:ascii="Times New Roman" w:hAnsi="Times New Roman" w:cs="Times New Roman"/>
          <w:sz w:val="24"/>
          <w:szCs w:val="24"/>
        </w:rPr>
        <w:t>SD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Pr="0011528C">
        <w:rPr>
          <w:rFonts w:ascii="Times New Roman" w:hAnsi="Times New Roman" w:cs="Times New Roman"/>
          <w:sz w:val="24"/>
          <w:szCs w:val="24"/>
        </w:rPr>
        <w:t>m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) 2.2кВт:    4 </w:t>
      </w:r>
      <w:r w:rsidRPr="0011528C">
        <w:rPr>
          <w:rFonts w:ascii="Times New Roman" w:hAnsi="Times New Roman" w:cs="Times New Roman"/>
          <w:sz w:val="24"/>
          <w:szCs w:val="24"/>
        </w:rPr>
        <w:t>SR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10-/10;     4</w:t>
      </w:r>
      <w:r w:rsidRPr="0011528C">
        <w:rPr>
          <w:rFonts w:ascii="Times New Roman" w:hAnsi="Times New Roman" w:cs="Times New Roman"/>
          <w:sz w:val="24"/>
          <w:szCs w:val="24"/>
        </w:rPr>
        <w:t>SR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6/17 продуктивністю </w:t>
      </w:r>
      <w:r w:rsidRPr="0011528C">
        <w:rPr>
          <w:rFonts w:ascii="Times New Roman" w:hAnsi="Times New Roman" w:cs="Times New Roman"/>
          <w:sz w:val="24"/>
          <w:szCs w:val="24"/>
          <w:lang w:val="ru-RU"/>
        </w:rPr>
        <w:t xml:space="preserve">10м³/год, на свердловинах встановлені лічильники обліку води марки МКТ- </w:t>
      </w:r>
      <w:r w:rsidRPr="0011528C">
        <w:rPr>
          <w:rFonts w:ascii="Times New Roman" w:hAnsi="Times New Roman" w:cs="Times New Roman"/>
          <w:sz w:val="24"/>
          <w:szCs w:val="24"/>
        </w:rPr>
        <w:t>UA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D1A26" w:rsidRPr="0011528C" w:rsidRDefault="00F21169" w:rsidP="007B402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Навколо свердловини і водонапірних башт облаштовані</w:t>
      </w:r>
      <w:r w:rsidR="000D1A26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зони санітарної охорони суворого режиму, межа ЗСО кожної свердловини (перший пояс санітарної охорони), огроджена, визначена з умов, що водоносний горизонт захищений і огор</w:t>
      </w:r>
      <w:r w:rsidR="00EB0B21" w:rsidRPr="0011528C">
        <w:rPr>
          <w:rFonts w:ascii="Times New Roman" w:hAnsi="Times New Roman" w:cs="Times New Roman"/>
          <w:sz w:val="24"/>
          <w:szCs w:val="24"/>
          <w:lang w:val="uk-UA"/>
        </w:rPr>
        <w:t>ожа встановлена на відстані 30 метрів</w:t>
      </w:r>
      <w:r w:rsidR="000D1A26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від свердловин.</w:t>
      </w:r>
    </w:p>
    <w:p w:rsidR="000D1A26" w:rsidRPr="0011528C" w:rsidRDefault="000D1A26" w:rsidP="007B4027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Характеристика водозабірних свердловин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9"/>
        <w:gridCol w:w="2439"/>
        <w:gridCol w:w="1923"/>
        <w:gridCol w:w="1746"/>
        <w:gridCol w:w="1162"/>
        <w:gridCol w:w="1009"/>
      </w:tblGrid>
      <w:tr w:rsidR="00DF7B06" w:rsidRPr="0011528C" w:rsidTr="00F33A3D">
        <w:trPr>
          <w:trHeight w:val="381"/>
        </w:trPr>
        <w:tc>
          <w:tcPr>
            <w:tcW w:w="1400" w:type="dxa"/>
            <w:vMerge w:val="restart"/>
          </w:tcPr>
          <w:p w:rsidR="00DF7B06" w:rsidRPr="0011528C" w:rsidRDefault="00DF7B06" w:rsidP="00E15C8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за/п</w:t>
            </w:r>
          </w:p>
        </w:tc>
        <w:tc>
          <w:tcPr>
            <w:tcW w:w="2439" w:type="dxa"/>
            <w:vMerge w:val="restart"/>
          </w:tcPr>
          <w:p w:rsidR="00DF7B06" w:rsidRPr="0011528C" w:rsidRDefault="00DF7B06" w:rsidP="00E1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 розташування свердловини, координати</w:t>
            </w:r>
          </w:p>
        </w:tc>
        <w:tc>
          <w:tcPr>
            <w:tcW w:w="1923" w:type="dxa"/>
            <w:vMerge w:val="restart"/>
          </w:tcPr>
          <w:p w:rsidR="00DF7B06" w:rsidRPr="0011528C" w:rsidRDefault="00DF7B06" w:rsidP="00E1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Глибина свердловини, м.</w:t>
            </w:r>
          </w:p>
        </w:tc>
        <w:tc>
          <w:tcPr>
            <w:tcW w:w="1746" w:type="dxa"/>
            <w:vMerge w:val="restart"/>
          </w:tcPr>
          <w:p w:rsidR="00DF7B06" w:rsidRPr="0011528C" w:rsidRDefault="00DF7B06" w:rsidP="00E1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Рік початку експлуатації</w:t>
            </w:r>
          </w:p>
        </w:tc>
        <w:tc>
          <w:tcPr>
            <w:tcW w:w="2171" w:type="dxa"/>
            <w:gridSpan w:val="2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Продуктивність свердловини</w:t>
            </w:r>
          </w:p>
        </w:tc>
      </w:tr>
      <w:tr w:rsidR="00DF7B06" w:rsidRPr="0011528C" w:rsidTr="00F33A3D">
        <w:trPr>
          <w:trHeight w:val="697"/>
        </w:trPr>
        <w:tc>
          <w:tcPr>
            <w:tcW w:w="1400" w:type="dxa"/>
            <w:vMerge/>
          </w:tcPr>
          <w:p w:rsidR="00DF7B06" w:rsidRPr="0011528C" w:rsidRDefault="00DF7B06" w:rsidP="00E15C8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39" w:type="dxa"/>
            <w:vMerge/>
          </w:tcPr>
          <w:p w:rsidR="00DF7B06" w:rsidRPr="0011528C" w:rsidRDefault="00DF7B06" w:rsidP="00E1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  <w:vMerge/>
          </w:tcPr>
          <w:p w:rsidR="00DF7B06" w:rsidRPr="0011528C" w:rsidRDefault="00DF7B06" w:rsidP="00E1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46" w:type="dxa"/>
            <w:vMerge/>
          </w:tcPr>
          <w:p w:rsidR="00DF7B06" w:rsidRPr="0011528C" w:rsidRDefault="00DF7B06" w:rsidP="00E1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62" w:type="dxa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Куб. м. за годину</w:t>
            </w:r>
          </w:p>
        </w:tc>
        <w:tc>
          <w:tcPr>
            <w:tcW w:w="1009" w:type="dxa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Куб. м за добу</w:t>
            </w:r>
          </w:p>
        </w:tc>
      </w:tr>
      <w:tr w:rsidR="00DF7B06" w:rsidRPr="0011528C" w:rsidTr="00F33A3D">
        <w:tc>
          <w:tcPr>
            <w:tcW w:w="1400" w:type="dxa"/>
          </w:tcPr>
          <w:p w:rsidR="00144DA0" w:rsidRPr="0011528C" w:rsidRDefault="008E09EC" w:rsidP="007B40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св. № 1  </w:t>
            </w:r>
          </w:p>
          <w:p w:rsidR="00DF7B06" w:rsidRPr="0011528C" w:rsidRDefault="008E09EC" w:rsidP="007B40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(258)</w:t>
            </w:r>
          </w:p>
        </w:tc>
        <w:tc>
          <w:tcPr>
            <w:tcW w:w="2439" w:type="dxa"/>
          </w:tcPr>
          <w:p w:rsidR="00DF7B06" w:rsidRPr="0011528C" w:rsidRDefault="008E09EC" w:rsidP="007B40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Чумаки, Дніпровського району, центр</w:t>
            </w:r>
            <w:r w:rsidR="00EB0B21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села</w:t>
            </w:r>
          </w:p>
        </w:tc>
        <w:tc>
          <w:tcPr>
            <w:tcW w:w="1923" w:type="dxa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27,0</w:t>
            </w:r>
          </w:p>
        </w:tc>
        <w:tc>
          <w:tcPr>
            <w:tcW w:w="1746" w:type="dxa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1983</w:t>
            </w:r>
          </w:p>
        </w:tc>
        <w:tc>
          <w:tcPr>
            <w:tcW w:w="1162" w:type="dxa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1009" w:type="dxa"/>
          </w:tcPr>
          <w:p w:rsidR="00DF7B06" w:rsidRPr="0011528C" w:rsidRDefault="008E09EC" w:rsidP="008E09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144,0</w:t>
            </w:r>
          </w:p>
        </w:tc>
      </w:tr>
      <w:tr w:rsidR="00DF7B06" w:rsidRPr="0011528C" w:rsidTr="00F33A3D">
        <w:tc>
          <w:tcPr>
            <w:tcW w:w="1400" w:type="dxa"/>
          </w:tcPr>
          <w:p w:rsidR="00DF7B06" w:rsidRPr="0011528C" w:rsidRDefault="008E09EC" w:rsidP="007B40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</w:t>
            </w:r>
            <w:r w:rsidR="00144DA0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№ 2 </w:t>
            </w:r>
          </w:p>
          <w:p w:rsidR="00144DA0" w:rsidRPr="0011528C" w:rsidRDefault="00144DA0" w:rsidP="007B40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(387)</w:t>
            </w:r>
          </w:p>
        </w:tc>
        <w:tc>
          <w:tcPr>
            <w:tcW w:w="2439" w:type="dxa"/>
          </w:tcPr>
          <w:p w:rsidR="00DF7B06" w:rsidRPr="0011528C" w:rsidRDefault="00144DA0" w:rsidP="007B402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Чумаки, Дніпровського     р-ну, ж/м Новий</w:t>
            </w:r>
          </w:p>
        </w:tc>
        <w:tc>
          <w:tcPr>
            <w:tcW w:w="1923" w:type="dxa"/>
          </w:tcPr>
          <w:p w:rsidR="00DF7B06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27,5</w:t>
            </w:r>
          </w:p>
        </w:tc>
        <w:tc>
          <w:tcPr>
            <w:tcW w:w="1746" w:type="dxa"/>
          </w:tcPr>
          <w:p w:rsidR="00DF7B06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1987</w:t>
            </w:r>
          </w:p>
        </w:tc>
        <w:tc>
          <w:tcPr>
            <w:tcW w:w="1162" w:type="dxa"/>
          </w:tcPr>
          <w:p w:rsidR="00DF7B06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009" w:type="dxa"/>
          </w:tcPr>
          <w:p w:rsidR="00DF7B06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720,0</w:t>
            </w:r>
          </w:p>
        </w:tc>
      </w:tr>
      <w:tr w:rsidR="00144DA0" w:rsidRPr="0011528C" w:rsidTr="00F33A3D">
        <w:tc>
          <w:tcPr>
            <w:tcW w:w="1400" w:type="dxa"/>
          </w:tcPr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3</w:t>
            </w:r>
          </w:p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(12/3)</w:t>
            </w:r>
          </w:p>
        </w:tc>
        <w:tc>
          <w:tcPr>
            <w:tcW w:w="2439" w:type="dxa"/>
          </w:tcPr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Чумаки, Дніпровського     р-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ну, вул. Меліоративна</w:t>
            </w:r>
          </w:p>
        </w:tc>
        <w:tc>
          <w:tcPr>
            <w:tcW w:w="1923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28,0</w:t>
            </w:r>
          </w:p>
        </w:tc>
        <w:tc>
          <w:tcPr>
            <w:tcW w:w="1746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1987</w:t>
            </w:r>
          </w:p>
        </w:tc>
        <w:tc>
          <w:tcPr>
            <w:tcW w:w="1162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1009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168,0</w:t>
            </w:r>
          </w:p>
        </w:tc>
      </w:tr>
      <w:tr w:rsidR="00144DA0" w:rsidRPr="0011528C" w:rsidTr="00F33A3D">
        <w:tc>
          <w:tcPr>
            <w:tcW w:w="1400" w:type="dxa"/>
          </w:tcPr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4</w:t>
            </w:r>
          </w:p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(9/5)</w:t>
            </w:r>
          </w:p>
        </w:tc>
        <w:tc>
          <w:tcPr>
            <w:tcW w:w="2439" w:type="dxa"/>
          </w:tcPr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EB0B21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Зоря,</w:t>
            </w:r>
          </w:p>
          <w:p w:rsidR="00144DA0" w:rsidRPr="0011528C" w:rsidRDefault="00144DA0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р-ну, центральна частина села, вул. Щедра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1746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2005</w:t>
            </w:r>
          </w:p>
        </w:tc>
        <w:tc>
          <w:tcPr>
            <w:tcW w:w="1162" w:type="dxa"/>
          </w:tcPr>
          <w:p w:rsidR="00144DA0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09" w:type="dxa"/>
          </w:tcPr>
          <w:p w:rsidR="003363EB" w:rsidRPr="0011528C" w:rsidRDefault="00144DA0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96,0</w:t>
            </w:r>
          </w:p>
          <w:p w:rsidR="003363EB" w:rsidRPr="0011528C" w:rsidRDefault="003363EB" w:rsidP="00336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44DA0" w:rsidRPr="0011528C" w:rsidRDefault="00144DA0" w:rsidP="003363E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63EB" w:rsidRPr="0011528C" w:rsidTr="00F33A3D">
        <w:tc>
          <w:tcPr>
            <w:tcW w:w="1400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5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(13РЕ)</w:t>
            </w:r>
          </w:p>
        </w:tc>
        <w:tc>
          <w:tcPr>
            <w:tcW w:w="2439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Зоря,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р-ну,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Вишнева</w:t>
            </w:r>
          </w:p>
        </w:tc>
        <w:tc>
          <w:tcPr>
            <w:tcW w:w="1923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28,0</w:t>
            </w:r>
          </w:p>
        </w:tc>
        <w:tc>
          <w:tcPr>
            <w:tcW w:w="1746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1983</w:t>
            </w:r>
          </w:p>
        </w:tc>
        <w:tc>
          <w:tcPr>
            <w:tcW w:w="1162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1009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144,0</w:t>
            </w:r>
          </w:p>
        </w:tc>
      </w:tr>
      <w:tr w:rsidR="003363EB" w:rsidRPr="0011528C" w:rsidTr="00F33A3D">
        <w:tc>
          <w:tcPr>
            <w:tcW w:w="1400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6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(7/4)</w:t>
            </w:r>
          </w:p>
        </w:tc>
        <w:tc>
          <w:tcPr>
            <w:tcW w:w="2439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Калинове,</w:t>
            </w:r>
          </w:p>
          <w:p w:rsidR="003363EB" w:rsidRPr="0011528C" w:rsidRDefault="00EB0B21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р-ну, в.Севастопо</w:t>
            </w:r>
            <w:r w:rsidR="003363EB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льська</w:t>
            </w:r>
          </w:p>
        </w:tc>
        <w:tc>
          <w:tcPr>
            <w:tcW w:w="1923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72,0</w:t>
            </w:r>
          </w:p>
        </w:tc>
        <w:tc>
          <w:tcPr>
            <w:tcW w:w="1746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1972</w:t>
            </w:r>
          </w:p>
        </w:tc>
        <w:tc>
          <w:tcPr>
            <w:tcW w:w="1162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</w:t>
            </w:r>
          </w:p>
        </w:tc>
        <w:tc>
          <w:tcPr>
            <w:tcW w:w="1009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312,0</w:t>
            </w:r>
          </w:p>
        </w:tc>
      </w:tr>
      <w:tr w:rsidR="003363EB" w:rsidRPr="0011528C" w:rsidTr="00F33A3D">
        <w:tc>
          <w:tcPr>
            <w:tcW w:w="1400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7</w:t>
            </w:r>
          </w:p>
        </w:tc>
        <w:tc>
          <w:tcPr>
            <w:tcW w:w="2439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Приют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р-ну,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</w:t>
            </w:r>
          </w:p>
        </w:tc>
        <w:tc>
          <w:tcPr>
            <w:tcW w:w="1923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1746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н.в</w:t>
            </w:r>
          </w:p>
        </w:tc>
        <w:tc>
          <w:tcPr>
            <w:tcW w:w="1162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3,6</w:t>
            </w:r>
          </w:p>
        </w:tc>
        <w:tc>
          <w:tcPr>
            <w:tcW w:w="1009" w:type="dxa"/>
          </w:tcPr>
          <w:p w:rsidR="003363EB" w:rsidRPr="0011528C" w:rsidRDefault="003363EB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86,4</w:t>
            </w:r>
          </w:p>
        </w:tc>
      </w:tr>
      <w:tr w:rsidR="003363EB" w:rsidRPr="0011528C" w:rsidTr="00F33A3D">
        <w:tc>
          <w:tcPr>
            <w:tcW w:w="1400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8</w:t>
            </w:r>
          </w:p>
        </w:tc>
        <w:tc>
          <w:tcPr>
            <w:tcW w:w="2439" w:type="dxa"/>
          </w:tcPr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Іванівка,</w:t>
            </w:r>
          </w:p>
          <w:p w:rsidR="003363EB" w:rsidRPr="0011528C" w:rsidRDefault="003363EB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р-ну,</w:t>
            </w:r>
          </w:p>
          <w:p w:rsidR="003363EB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3363EB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хідна 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окраїна</w:t>
            </w:r>
          </w:p>
        </w:tc>
        <w:tc>
          <w:tcPr>
            <w:tcW w:w="1923" w:type="dxa"/>
          </w:tcPr>
          <w:p w:rsidR="003363EB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49,8</w:t>
            </w:r>
          </w:p>
        </w:tc>
        <w:tc>
          <w:tcPr>
            <w:tcW w:w="1746" w:type="dxa"/>
          </w:tcPr>
          <w:p w:rsidR="003363EB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н.в</w:t>
            </w:r>
          </w:p>
        </w:tc>
        <w:tc>
          <w:tcPr>
            <w:tcW w:w="1162" w:type="dxa"/>
          </w:tcPr>
          <w:p w:rsidR="003363EB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1009" w:type="dxa"/>
          </w:tcPr>
          <w:p w:rsidR="003363EB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72,0</w:t>
            </w:r>
          </w:p>
        </w:tc>
      </w:tr>
      <w:tr w:rsidR="00F33A3D" w:rsidRPr="0011528C" w:rsidTr="00F33A3D">
        <w:tc>
          <w:tcPr>
            <w:tcW w:w="1400" w:type="dxa"/>
          </w:tcPr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9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(10)</w:t>
            </w:r>
          </w:p>
        </w:tc>
        <w:tc>
          <w:tcPr>
            <w:tcW w:w="2439" w:type="dxa"/>
          </w:tcPr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Тарасо-Шевченківка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району,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Набережна</w:t>
            </w:r>
          </w:p>
        </w:tc>
        <w:tc>
          <w:tcPr>
            <w:tcW w:w="1923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47,0</w:t>
            </w:r>
          </w:p>
        </w:tc>
        <w:tc>
          <w:tcPr>
            <w:tcW w:w="1746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н.в</w:t>
            </w:r>
          </w:p>
        </w:tc>
        <w:tc>
          <w:tcPr>
            <w:tcW w:w="1162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4,0</w:t>
            </w:r>
          </w:p>
        </w:tc>
        <w:tc>
          <w:tcPr>
            <w:tcW w:w="1009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96,0</w:t>
            </w:r>
          </w:p>
        </w:tc>
      </w:tr>
      <w:tr w:rsidR="00F33A3D" w:rsidRPr="0011528C" w:rsidTr="00F33A3D">
        <w:tc>
          <w:tcPr>
            <w:tcW w:w="1400" w:type="dxa"/>
          </w:tcPr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 № 10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(11)</w:t>
            </w:r>
          </w:p>
        </w:tc>
        <w:tc>
          <w:tcPr>
            <w:tcW w:w="2439" w:type="dxa"/>
          </w:tcPr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Нововасилівка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Дніпровського р-ну,</w:t>
            </w:r>
          </w:p>
          <w:p w:rsidR="00F33A3D" w:rsidRPr="0011528C" w:rsidRDefault="00F33A3D" w:rsidP="00144DA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Івана Франка</w:t>
            </w:r>
          </w:p>
        </w:tc>
        <w:tc>
          <w:tcPr>
            <w:tcW w:w="1923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52,8</w:t>
            </w:r>
          </w:p>
        </w:tc>
        <w:tc>
          <w:tcPr>
            <w:tcW w:w="1746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н.в</w:t>
            </w:r>
          </w:p>
        </w:tc>
        <w:tc>
          <w:tcPr>
            <w:tcW w:w="1162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6,0</w:t>
            </w:r>
          </w:p>
        </w:tc>
        <w:tc>
          <w:tcPr>
            <w:tcW w:w="1009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144,0</w:t>
            </w:r>
          </w:p>
        </w:tc>
      </w:tr>
      <w:tr w:rsidR="00F33A3D" w:rsidRPr="0011528C" w:rsidTr="00F33A3D">
        <w:tc>
          <w:tcPr>
            <w:tcW w:w="1400" w:type="dxa"/>
          </w:tcPr>
          <w:p w:rsidR="00F33A3D" w:rsidRPr="0011528C" w:rsidRDefault="00F33A3D" w:rsidP="00144DA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439" w:type="dxa"/>
          </w:tcPr>
          <w:p w:rsidR="00F33A3D" w:rsidRPr="0011528C" w:rsidRDefault="00F33A3D" w:rsidP="00144DA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23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46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62" w:type="dxa"/>
          </w:tcPr>
          <w:p w:rsidR="00F33A3D" w:rsidRPr="0011528C" w:rsidRDefault="00F33A3D" w:rsidP="00F33A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82,6    м³ за годину</w:t>
            </w:r>
          </w:p>
        </w:tc>
        <w:tc>
          <w:tcPr>
            <w:tcW w:w="1009" w:type="dxa"/>
          </w:tcPr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1982,4</w:t>
            </w:r>
          </w:p>
          <w:p w:rsidR="00F33A3D" w:rsidRPr="0011528C" w:rsidRDefault="00F33A3D" w:rsidP="00144D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м³/добу</w:t>
            </w:r>
          </w:p>
        </w:tc>
      </w:tr>
    </w:tbl>
    <w:p w:rsidR="000D1A26" w:rsidRPr="0011528C" w:rsidRDefault="000D1A26" w:rsidP="007B4027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uk-UA"/>
        </w:rPr>
      </w:pPr>
    </w:p>
    <w:p w:rsidR="008B28D0" w:rsidRPr="0011528C" w:rsidRDefault="008B28D0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Вода на підприємстві використовується на технологічні потреби водопровідно – каналізаційного господарства, питні та санітарно – гігієнічні потреби працівників.</w:t>
      </w:r>
    </w:p>
    <w:p w:rsidR="008B28D0" w:rsidRPr="0011528C" w:rsidRDefault="008B28D0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Водовідведення стічних вод підприємства здійснюється на поля фільтрації.</w:t>
      </w:r>
    </w:p>
    <w:p w:rsidR="008B28D0" w:rsidRPr="0011528C" w:rsidRDefault="008B28D0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Система водоспоживання – прямоточна.</w:t>
      </w:r>
    </w:p>
    <w:p w:rsidR="008B28D0" w:rsidRPr="0011528C" w:rsidRDefault="008B28D0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Госп</w:t>
      </w:r>
      <w:r w:rsidR="00EB0B21" w:rsidRPr="0011528C">
        <w:rPr>
          <w:rFonts w:ascii="Times New Roman" w:hAnsi="Times New Roman" w:cs="Times New Roman"/>
          <w:sz w:val="24"/>
          <w:szCs w:val="24"/>
          <w:lang w:val="uk-UA"/>
        </w:rPr>
        <w:t>одарчо-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побутові  стоки відводяться на поля підземної фільтрації, розташовані за межами населеного пункту с. Чумаки (продуктивністю 125,0 тис.м³/рік) та с</w:t>
      </w:r>
      <w:r w:rsidR="00EB0B21" w:rsidRPr="0011528C">
        <w:rPr>
          <w:rFonts w:ascii="Times New Roman" w:hAnsi="Times New Roman" w:cs="Times New Roman"/>
          <w:sz w:val="24"/>
          <w:szCs w:val="24"/>
          <w:lang w:val="uk-UA"/>
        </w:rPr>
        <w:t>ел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. Зоря (продуктивністю 109,5 тис.м³/рік)</w:t>
      </w:r>
    </w:p>
    <w:p w:rsidR="008B28D0" w:rsidRPr="0011528C" w:rsidRDefault="008B28D0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Схеми розташування місць забору води та скиду зворотних вод додаються.</w:t>
      </w:r>
    </w:p>
    <w:p w:rsidR="005E329F" w:rsidRPr="0011528C" w:rsidRDefault="008B28D0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Підприємство здійснює</w:t>
      </w:r>
      <w:r w:rsidR="005E329F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постачання (реалізацію)  води питної якості населенню та уст</w:t>
      </w:r>
      <w:r w:rsidR="00EB0B21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ановам Чумаківської територіальної громади, </w:t>
      </w:r>
      <w:r w:rsidR="005E329F" w:rsidRPr="0011528C">
        <w:rPr>
          <w:rFonts w:ascii="Times New Roman" w:hAnsi="Times New Roman" w:cs="Times New Roman"/>
          <w:sz w:val="24"/>
          <w:szCs w:val="24"/>
          <w:lang w:val="uk-UA"/>
        </w:rPr>
        <w:t>а також відведення стічних вод на поля фільт</w:t>
      </w:r>
      <w:r w:rsidR="00A134BA" w:rsidRPr="0011528C">
        <w:rPr>
          <w:rFonts w:ascii="Times New Roman" w:hAnsi="Times New Roman" w:cs="Times New Roman"/>
          <w:sz w:val="24"/>
          <w:szCs w:val="24"/>
          <w:lang w:val="uk-UA"/>
        </w:rPr>
        <w:t>рації  /збір та транспортування/,</w:t>
      </w:r>
      <w:r w:rsidR="005E329F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розташован</w:t>
      </w:r>
      <w:r w:rsidR="00A134BA" w:rsidRPr="0011528C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5E329F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за межами населених пунктів с. Чумаки та с</w:t>
      </w:r>
      <w:r w:rsidR="00A134BA" w:rsidRPr="0011528C">
        <w:rPr>
          <w:rFonts w:ascii="Times New Roman" w:hAnsi="Times New Roman" w:cs="Times New Roman"/>
          <w:sz w:val="24"/>
          <w:szCs w:val="24"/>
          <w:lang w:val="uk-UA"/>
        </w:rPr>
        <w:t>ел</w:t>
      </w:r>
      <w:r w:rsidR="005E329F" w:rsidRPr="0011528C">
        <w:rPr>
          <w:rFonts w:ascii="Times New Roman" w:hAnsi="Times New Roman" w:cs="Times New Roman"/>
          <w:sz w:val="24"/>
          <w:szCs w:val="24"/>
          <w:lang w:val="uk-UA"/>
        </w:rPr>
        <w:t>. Зоря.</w:t>
      </w:r>
    </w:p>
    <w:p w:rsidR="005E329F" w:rsidRPr="0011528C" w:rsidRDefault="005E329F" w:rsidP="00144DA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Загальна технологічна схема очищення питної води відсутня.  Очистка води не проводиться.</w:t>
      </w:r>
    </w:p>
    <w:p w:rsidR="00BA2AAE" w:rsidRPr="0011528C" w:rsidRDefault="005E329F" w:rsidP="00144DA0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  <w:t xml:space="preserve">Контроль якості питної води проводиться один раз на рік згідно договору з </w:t>
      </w:r>
      <w:r w:rsidR="00BA2AAE" w:rsidRPr="0011528C">
        <w:rPr>
          <w:rFonts w:ascii="Times New Roman" w:hAnsi="Times New Roman" w:cs="Times New Roman"/>
          <w:sz w:val="24"/>
          <w:szCs w:val="24"/>
          <w:u w:val="single"/>
          <w:lang w:val="uk-UA"/>
        </w:rPr>
        <w:t>Відокремленим структурним підрозділом, Дніпровський районний відділ Державної установи  «Дніпропетровський обласний центр контролю п</w:t>
      </w:r>
      <w:r w:rsidR="000F10E0" w:rsidRPr="0011528C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рофілактики хвороб» МОЗ України згідно затверджених графіку. 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136"/>
        <w:gridCol w:w="1843"/>
        <w:gridCol w:w="1985"/>
      </w:tblGrid>
      <w:tr w:rsidR="000F10E0" w:rsidRPr="0011528C" w:rsidTr="003C36EC">
        <w:tc>
          <w:tcPr>
            <w:tcW w:w="1101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5136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Назва та зміст випробування</w:t>
            </w:r>
          </w:p>
        </w:tc>
        <w:tc>
          <w:tcPr>
            <w:tcW w:w="1843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термін проведення випробувань</w:t>
            </w:r>
          </w:p>
        </w:tc>
        <w:tc>
          <w:tcPr>
            <w:tcW w:w="1985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відмітка про виконання</w:t>
            </w:r>
          </w:p>
        </w:tc>
      </w:tr>
      <w:tr w:rsidR="000F10E0" w:rsidRPr="006A06C6" w:rsidTr="003C36EC">
        <w:tc>
          <w:tcPr>
            <w:tcW w:w="1101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136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Дослідження проб води питної на мікробіологічні та санітарно-хімічні показники з розвідних мереж</w:t>
            </w:r>
          </w:p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Свердловини № 1,№2,№3 с.Чумаки</w:t>
            </w:r>
          </w:p>
        </w:tc>
        <w:tc>
          <w:tcPr>
            <w:tcW w:w="1843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Лютий 2025р.,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Лютий 2026р.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Лютий 2027р.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Лютий 2028р.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Лютий 2029р.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Лютий 2030р.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0E0" w:rsidRPr="006A06C6" w:rsidTr="003C36EC">
        <w:tc>
          <w:tcPr>
            <w:tcW w:w="1101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136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Дослідження проб води питної свердловини №4, №5 с.Зоря, №6 с.Маївка</w:t>
            </w:r>
          </w:p>
        </w:tc>
        <w:tc>
          <w:tcPr>
            <w:tcW w:w="1843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2025р.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2026р.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2027р.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2028р.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2029р.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Травень 2030р.</w:t>
            </w:r>
          </w:p>
        </w:tc>
        <w:tc>
          <w:tcPr>
            <w:tcW w:w="1985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0E0" w:rsidRPr="006A06C6" w:rsidTr="003C36EC">
        <w:tc>
          <w:tcPr>
            <w:tcW w:w="1101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136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Дослідження проб води питної  на мікробіологічні та санітарно-хімічні показники.</w:t>
            </w:r>
          </w:p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Свердловини №7 с.Іванівка, №8  с.Приют, № 9 с.Т.Шевченківка, №10 с.Нововасилівка</w:t>
            </w:r>
          </w:p>
        </w:tc>
        <w:tc>
          <w:tcPr>
            <w:tcW w:w="1843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Серпень 2025р.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Серпень 2026р.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Серпень 2027р.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Серпень 2028р.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Серпень 2029р.</w:t>
            </w:r>
          </w:p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Серпень 2030р.</w:t>
            </w:r>
          </w:p>
        </w:tc>
        <w:tc>
          <w:tcPr>
            <w:tcW w:w="1985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0E0" w:rsidRPr="006A06C6" w:rsidTr="003C36EC">
        <w:tc>
          <w:tcPr>
            <w:tcW w:w="1101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136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Випробування води на вміст радіонуклідів</w:t>
            </w:r>
          </w:p>
        </w:tc>
        <w:tc>
          <w:tcPr>
            <w:tcW w:w="1843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І-ІІ-ІІІ кв 2025р</w:t>
            </w:r>
            <w:r w:rsidR="00B021CE"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B021CE" w:rsidRPr="0011528C" w:rsidRDefault="00B021CE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І-ІІ-ІІІ кв 2026р.</w:t>
            </w:r>
          </w:p>
          <w:p w:rsidR="00B021CE" w:rsidRPr="0011528C" w:rsidRDefault="00B021CE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І-ІІ-ІІІ кв 2027р.</w:t>
            </w:r>
          </w:p>
          <w:p w:rsidR="00B021CE" w:rsidRPr="0011528C" w:rsidRDefault="00B021CE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І-ІІ-ІІІ кв 2028р.</w:t>
            </w:r>
          </w:p>
          <w:p w:rsidR="00B021CE" w:rsidRPr="0011528C" w:rsidRDefault="00B021CE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І-ІІ-ІІІ кв 2029р.</w:t>
            </w:r>
          </w:p>
          <w:p w:rsidR="00B021CE" w:rsidRPr="0011528C" w:rsidRDefault="00B021CE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І-ІІ-ІІІ кв 2030р.</w:t>
            </w:r>
          </w:p>
        </w:tc>
        <w:tc>
          <w:tcPr>
            <w:tcW w:w="1985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0E0" w:rsidRPr="006A06C6" w:rsidTr="003C36EC">
        <w:tc>
          <w:tcPr>
            <w:tcW w:w="1101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136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0F10E0" w:rsidRPr="0011528C" w:rsidRDefault="000F10E0" w:rsidP="000F10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0F10E0" w:rsidRPr="0011528C" w:rsidRDefault="000F10E0" w:rsidP="000F10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F10E0" w:rsidRPr="0011528C" w:rsidRDefault="000F10E0" w:rsidP="00144DA0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191E11" w:rsidRPr="0011528C" w:rsidRDefault="00BA2AAE" w:rsidP="00191E1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Загальний водний баланс в системі централізованого водопостачання та централізованого водовідведення: «Поточні індивідуальні технологічні нормативи використання питної води» розроблені та погоджені Департаментом  екології та природних ресурсів Дніпропетровської ОДА, та Держводагенством України у Дніпропетровській області</w:t>
      </w:r>
      <w:r w:rsidR="000F10E0" w:rsidRPr="0011528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94337" w:rsidRPr="0011528C">
        <w:rPr>
          <w:rFonts w:ascii="Times New Roman" w:hAnsi="Times New Roman" w:cs="Times New Roman"/>
          <w:sz w:val="24"/>
          <w:szCs w:val="24"/>
          <w:lang w:val="uk-UA"/>
        </w:rPr>
        <w:tab/>
        <w:t>Загальні матеріальні баланси в системі централізованого водопостачання та централізованого водовідведення</w:t>
      </w:r>
      <w:r w:rsidR="00191E11" w:rsidRPr="0011528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1528C" w:rsidRPr="0011528C" w:rsidRDefault="00191E11" w:rsidP="00144DA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 LINK </w:instrText>
      </w:r>
      <w:r w:rsidR="00301435">
        <w:rPr>
          <w:rFonts w:ascii="Times New Roman" w:hAnsi="Times New Roman" w:cs="Times New Roman"/>
          <w:sz w:val="24"/>
          <w:szCs w:val="24"/>
          <w:lang w:val="uk-UA"/>
        </w:rPr>
        <w:instrText xml:space="preserve">Excel.Sheet.12 "C:\\Users\\Komunalnik\\Desktop\\основні засоби і амортизація (2).xlsx" "основні засоби!R2C2:R6C4" </w:instrTex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\a \f 5 \h  \* MERGEFORMAT </w:instrTex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</w:p>
    <w:tbl>
      <w:tblPr>
        <w:tblStyle w:val="a3"/>
        <w:tblW w:w="9678" w:type="dxa"/>
        <w:tblLook w:val="04A0" w:firstRow="1" w:lastRow="0" w:firstColumn="1" w:lastColumn="0" w:noHBand="0" w:noVBand="1"/>
      </w:tblPr>
      <w:tblGrid>
        <w:gridCol w:w="4390"/>
        <w:gridCol w:w="1984"/>
        <w:gridCol w:w="2268"/>
        <w:gridCol w:w="1036"/>
      </w:tblGrid>
      <w:tr w:rsidR="00301435" w:rsidRPr="0011528C" w:rsidTr="00301435">
        <w:trPr>
          <w:divId w:val="1094549137"/>
          <w:trHeight w:val="1245"/>
        </w:trPr>
        <w:tc>
          <w:tcPr>
            <w:tcW w:w="4390" w:type="dxa"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Найменування та коротка характеристика об"єкта</w:t>
            </w:r>
          </w:p>
        </w:tc>
        <w:tc>
          <w:tcPr>
            <w:tcW w:w="1984" w:type="dxa"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Рік випуску (будівництва)</w:t>
            </w:r>
          </w:p>
        </w:tc>
        <w:tc>
          <w:tcPr>
            <w:tcW w:w="2268" w:type="dxa"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Первісна вартість</w:t>
            </w:r>
          </w:p>
        </w:tc>
        <w:tc>
          <w:tcPr>
            <w:tcW w:w="1036" w:type="dxa"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435" w:rsidRPr="0011528C" w:rsidTr="00301435">
        <w:trPr>
          <w:divId w:val="1094549137"/>
          <w:trHeight w:val="240"/>
        </w:trPr>
        <w:tc>
          <w:tcPr>
            <w:tcW w:w="4390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435" w:rsidRPr="0011528C" w:rsidTr="00301435">
        <w:trPr>
          <w:divId w:val="1094549137"/>
          <w:trHeight w:val="240"/>
        </w:trPr>
        <w:tc>
          <w:tcPr>
            <w:tcW w:w="4390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Обєкти інфраструктури</w:t>
            </w:r>
          </w:p>
        </w:tc>
        <w:tc>
          <w:tcPr>
            <w:tcW w:w="1984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6" w:type="dxa"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435" w:rsidRPr="0011528C" w:rsidTr="00301435">
        <w:trPr>
          <w:divId w:val="1094549137"/>
          <w:trHeight w:val="240"/>
        </w:trPr>
        <w:tc>
          <w:tcPr>
            <w:tcW w:w="4390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Очисні мережі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</w:t>
            </w:r>
          </w:p>
        </w:tc>
        <w:tc>
          <w:tcPr>
            <w:tcW w:w="1984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268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123348</w:t>
            </w:r>
          </w:p>
        </w:tc>
        <w:tc>
          <w:tcPr>
            <w:tcW w:w="1036" w:type="dxa"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435" w:rsidRPr="0011528C" w:rsidTr="00301435">
        <w:trPr>
          <w:divId w:val="1094549137"/>
          <w:trHeight w:val="240"/>
        </w:trPr>
        <w:tc>
          <w:tcPr>
            <w:tcW w:w="4390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Свердловина №1</w:t>
            </w:r>
          </w:p>
        </w:tc>
        <w:tc>
          <w:tcPr>
            <w:tcW w:w="1984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1984</w:t>
            </w:r>
          </w:p>
        </w:tc>
        <w:tc>
          <w:tcPr>
            <w:tcW w:w="2268" w:type="dxa"/>
            <w:noWrap/>
            <w:hideMark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44296</w:t>
            </w:r>
          </w:p>
        </w:tc>
        <w:tc>
          <w:tcPr>
            <w:tcW w:w="1036" w:type="dxa"/>
          </w:tcPr>
          <w:p w:rsidR="00301435" w:rsidRPr="0011528C" w:rsidRDefault="00301435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28C" w:rsidRPr="0011528C" w:rsidRDefault="00191E11" w:rsidP="00144DA0">
      <w:pPr>
        <w:rPr>
          <w:rFonts w:ascii="Times New Roman" w:hAnsi="Times New Roman" w:cs="Times New Roman"/>
          <w:sz w:val="24"/>
          <w:szCs w:val="24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 LINK </w:instrText>
      </w:r>
      <w:r w:rsidR="00301435">
        <w:rPr>
          <w:rFonts w:ascii="Times New Roman" w:hAnsi="Times New Roman" w:cs="Times New Roman"/>
          <w:sz w:val="24"/>
          <w:szCs w:val="24"/>
          <w:lang w:val="uk-UA"/>
        </w:rPr>
        <w:instrText xml:space="preserve">Excel.Sheet.12 "C:\\Users\\Komunalnik\\Desktop\\основні засоби і амортизація (2).xlsx" "основні засоби!R10C2:R13C4" </w:instrTex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\a \f 5 \h  \* MERGEFORMAT </w:instrTex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4390"/>
        <w:gridCol w:w="1984"/>
        <w:gridCol w:w="2268"/>
      </w:tblGrid>
      <w:tr w:rsidR="0011528C" w:rsidRPr="0011528C" w:rsidTr="0011528C">
        <w:trPr>
          <w:divId w:val="1545172523"/>
          <w:trHeight w:val="528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Водопровід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Чумаки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1983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147659</w:t>
            </w:r>
          </w:p>
        </w:tc>
      </w:tr>
      <w:tr w:rsidR="0011528C" w:rsidRPr="0011528C" w:rsidTr="0011528C">
        <w:trPr>
          <w:divId w:val="1545172523"/>
          <w:trHeight w:val="468"/>
        </w:trPr>
        <w:tc>
          <w:tcPr>
            <w:tcW w:w="4390" w:type="dxa"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Каналізаційні мережі в.ч.очисні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Чумаки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1000580</w:t>
            </w:r>
          </w:p>
        </w:tc>
      </w:tr>
      <w:tr w:rsidR="0011528C" w:rsidRPr="0011528C" w:rsidTr="0011528C">
        <w:trPr>
          <w:divId w:val="154517252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Свердловина №9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432419,00</w:t>
            </w:r>
          </w:p>
        </w:tc>
      </w:tr>
      <w:tr w:rsidR="0011528C" w:rsidRPr="0011528C" w:rsidTr="0011528C">
        <w:trPr>
          <w:divId w:val="1545172523"/>
          <w:trHeight w:val="468"/>
        </w:trPr>
        <w:tc>
          <w:tcPr>
            <w:tcW w:w="4390" w:type="dxa"/>
            <w:hideMark/>
          </w:tcPr>
          <w:p w:rsidR="0011528C" w:rsidRPr="003C36E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Водопровід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сел.</w:t>
            </w:r>
            <w:r w:rsidRP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Зоря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,с.Калинове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109190</w:t>
            </w:r>
          </w:p>
        </w:tc>
      </w:tr>
    </w:tbl>
    <w:p w:rsidR="0011528C" w:rsidRPr="0011528C" w:rsidRDefault="00191E11" w:rsidP="00144DA0">
      <w:pPr>
        <w:rPr>
          <w:rFonts w:ascii="Times New Roman" w:hAnsi="Times New Roman" w:cs="Times New Roman"/>
          <w:sz w:val="24"/>
          <w:szCs w:val="24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F7475B"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="00F7475B"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 LINK </w:instrText>
      </w:r>
      <w:r w:rsidR="00301435">
        <w:rPr>
          <w:rFonts w:ascii="Times New Roman" w:hAnsi="Times New Roman" w:cs="Times New Roman"/>
          <w:sz w:val="24"/>
          <w:szCs w:val="24"/>
          <w:lang w:val="uk-UA"/>
        </w:rPr>
        <w:instrText xml:space="preserve">Excel.Sheet.12 "C:\\Users\\Komunalnik\\Desktop\\основні засоби і амортизація (2).xlsx" "основні засоби!R17C2:R19C4" </w:instrText>
      </w:r>
      <w:r w:rsidR="00F7475B"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\a \f 5 \h  \* MERGEFORMAT </w:instrText>
      </w:r>
      <w:r w:rsidR="00F7475B"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4390"/>
        <w:gridCol w:w="1984"/>
        <w:gridCol w:w="2268"/>
      </w:tblGrid>
      <w:tr w:rsidR="0011528C" w:rsidRPr="0011528C" w:rsidTr="0011528C">
        <w:trPr>
          <w:divId w:val="1269505870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Свердловина №12 КТП660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10126</w:t>
            </w:r>
          </w:p>
        </w:tc>
      </w:tr>
      <w:tr w:rsidR="0011528C" w:rsidRPr="0011528C" w:rsidTr="0011528C">
        <w:trPr>
          <w:divId w:val="1269505870"/>
          <w:trHeight w:val="240"/>
        </w:trPr>
        <w:tc>
          <w:tcPr>
            <w:tcW w:w="4390" w:type="dxa"/>
            <w:noWrap/>
            <w:hideMark/>
          </w:tcPr>
          <w:p w:rsidR="0011528C" w:rsidRPr="003C36E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Свердловина №6 с.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Калинове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2700</w:t>
            </w:r>
          </w:p>
        </w:tc>
      </w:tr>
      <w:tr w:rsidR="0011528C" w:rsidRPr="0011528C" w:rsidTr="0011528C">
        <w:trPr>
          <w:divId w:val="1269505870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Свердловина №2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1528C" w:rsidRPr="0011528C" w:rsidRDefault="00F7475B" w:rsidP="00144DA0">
      <w:pPr>
        <w:rPr>
          <w:rFonts w:ascii="Times New Roman" w:hAnsi="Times New Roman" w:cs="Times New Roman"/>
          <w:sz w:val="24"/>
          <w:szCs w:val="24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  <w:r w:rsidR="008B28D0" w:rsidRPr="0011528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begin"/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 LINK </w:instrText>
      </w:r>
      <w:r w:rsidR="00301435">
        <w:rPr>
          <w:rFonts w:ascii="Times New Roman" w:hAnsi="Times New Roman" w:cs="Times New Roman"/>
          <w:sz w:val="24"/>
          <w:szCs w:val="24"/>
          <w:lang w:val="uk-UA"/>
        </w:rPr>
        <w:instrText xml:space="preserve">Excel.Sheet.12 "C:\\Users\\Komunalnik\\Desktop\\основні засоби і амортизація (2).xlsx" "основні засоби!R21C2:R36C4" </w:instrTex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instrText xml:space="preserve">\a \f 5 \h  \* MERGEFORMAT </w:instrTex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separate"/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4390"/>
        <w:gridCol w:w="1984"/>
        <w:gridCol w:w="2268"/>
      </w:tblGrid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Свердловина №5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Зоря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11528C" w:rsidTr="0011528C">
        <w:trPr>
          <w:divId w:val="918559463"/>
          <w:trHeight w:val="468"/>
        </w:trPr>
        <w:tc>
          <w:tcPr>
            <w:tcW w:w="4390" w:type="dxa"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Свердловина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Тарасо-Шевченківка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3C36E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Вежа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Рожн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овського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="0011528C" w:rsidRP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Т-Ш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638,4</w:t>
            </w:r>
          </w:p>
        </w:tc>
      </w:tr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Водопрові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Т-Ш Набережна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13061,66</w:t>
            </w:r>
          </w:p>
        </w:tc>
      </w:tr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Водопрові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Нововасилівка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26012,06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Вежа 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Нововасилівка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Свердловина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Нововасилівка</w:t>
            </w:r>
          </w:p>
        </w:tc>
        <w:tc>
          <w:tcPr>
            <w:tcW w:w="1984" w:type="dxa"/>
            <w:noWrap/>
            <w:hideMark/>
          </w:tcPr>
          <w:p w:rsidR="0011528C" w:rsidRPr="003C36E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3C36E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Водопровід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Т-Ш 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Центральна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3C36E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15114,58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КНС с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Зоря 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2009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Водопровід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Приют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982705,48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Свердловина </w:t>
            </w:r>
            <w:r w:rsidR="003C36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Приют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10849,57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3C36E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Вежа 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Приют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25900,82</w:t>
            </w:r>
          </w:p>
        </w:tc>
      </w:tr>
      <w:tr w:rsidR="0011528C" w:rsidRPr="003C36E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C96E12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Водопрові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Іванівка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C96E12" w:rsidP="0011528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Вежа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Іванівка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КНС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E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6E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с.Чумаки вул.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Шкільна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528C" w:rsidRPr="0011528C" w:rsidTr="0011528C">
        <w:trPr>
          <w:divId w:val="918559463"/>
          <w:trHeight w:val="240"/>
        </w:trPr>
        <w:tc>
          <w:tcPr>
            <w:tcW w:w="4390" w:type="dxa"/>
            <w:noWrap/>
            <w:hideMark/>
          </w:tcPr>
          <w:p w:rsidR="0011528C" w:rsidRPr="0011528C" w:rsidRDefault="00C9599D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Свердловина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E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</w:t>
            </w:r>
            <w:r w:rsidR="0011528C" w:rsidRPr="001152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Іванівка</w:t>
            </w:r>
          </w:p>
        </w:tc>
        <w:tc>
          <w:tcPr>
            <w:tcW w:w="1984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noWrap/>
            <w:hideMark/>
          </w:tcPr>
          <w:p w:rsidR="0011528C" w:rsidRPr="0011528C" w:rsidRDefault="0011528C" w:rsidP="00115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B28D0" w:rsidRPr="0011528C" w:rsidRDefault="00F7475B" w:rsidP="00144DA0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fldChar w:fldCharType="end"/>
      </w:r>
    </w:p>
    <w:p w:rsidR="00B75E4D" w:rsidRPr="0011528C" w:rsidRDefault="00B75E4D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94337" w:rsidRDefault="00394337" w:rsidP="00B75E4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394337" w:rsidRPr="0011528C" w:rsidRDefault="00394337" w:rsidP="00394337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Характеристика якості стічних вод,  які поступають на поля фільтрації розташовані         с. Чумаки та  с</w:t>
      </w:r>
      <w:r w:rsidR="00B57750">
        <w:rPr>
          <w:rFonts w:ascii="Times New Roman" w:hAnsi="Times New Roman" w:cs="Times New Roman"/>
          <w:b/>
          <w:sz w:val="24"/>
          <w:szCs w:val="24"/>
          <w:lang w:val="uk-UA"/>
        </w:rPr>
        <w:t>ел</w:t>
      </w: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. Зоря.</w:t>
      </w:r>
    </w:p>
    <w:p w:rsidR="00394337" w:rsidRPr="0011528C" w:rsidRDefault="00394337" w:rsidP="00394337">
      <w:pPr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sz w:val="24"/>
          <w:szCs w:val="24"/>
          <w:u w:val="single"/>
          <w:lang w:val="uk-UA"/>
        </w:rPr>
        <w:t>Інструментально-лабораторні вимірювання якості стічних вод не проводились.</w:t>
      </w:r>
    </w:p>
    <w:p w:rsidR="00394337" w:rsidRPr="0011528C" w:rsidRDefault="00B57750" w:rsidP="00394337">
      <w:pPr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lastRenderedPageBreak/>
        <w:t xml:space="preserve">   </w:t>
      </w:r>
    </w:p>
    <w:p w:rsidR="00394337" w:rsidRPr="0011528C" w:rsidRDefault="00512B8E" w:rsidP="00512B8E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Загальна технологічна  схема очищення стічних вод:</w:t>
      </w:r>
    </w:p>
    <w:p w:rsidR="00394337" w:rsidRPr="00B57750" w:rsidRDefault="00512B8E" w:rsidP="00512B8E">
      <w:pPr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B5775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B57750">
        <w:rPr>
          <w:rFonts w:ascii="Times New Roman" w:hAnsi="Times New Roman" w:cs="Times New Roman"/>
          <w:sz w:val="24"/>
          <w:szCs w:val="24"/>
          <w:u w:val="single"/>
          <w:lang w:val="uk-UA"/>
        </w:rPr>
        <w:t>Очищення стічних вод та обробка у</w:t>
      </w:r>
      <w:r w:rsidR="00B57750" w:rsidRPr="00B57750">
        <w:rPr>
          <w:rFonts w:ascii="Times New Roman" w:hAnsi="Times New Roman" w:cs="Times New Roman"/>
          <w:sz w:val="24"/>
          <w:szCs w:val="24"/>
          <w:u w:val="single"/>
          <w:lang w:val="uk-UA"/>
        </w:rPr>
        <w:t>творених осадів не проводиться</w:t>
      </w:r>
    </w:p>
    <w:p w:rsidR="00512B8E" w:rsidRPr="0011528C" w:rsidRDefault="00512B8E" w:rsidP="00512B8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Експлікація технологічного та насосного обладнання</w:t>
      </w:r>
    </w:p>
    <w:p w:rsidR="00512B8E" w:rsidRPr="0011528C" w:rsidRDefault="00512B8E" w:rsidP="00512B8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свердловин та КНС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8"/>
        <w:gridCol w:w="2257"/>
        <w:gridCol w:w="2530"/>
        <w:gridCol w:w="1734"/>
        <w:gridCol w:w="896"/>
        <w:gridCol w:w="1604"/>
      </w:tblGrid>
      <w:tr w:rsidR="002F5510" w:rsidRPr="0011528C" w:rsidTr="002F5510">
        <w:tc>
          <w:tcPr>
            <w:tcW w:w="658" w:type="dxa"/>
          </w:tcPr>
          <w:p w:rsidR="00106F5E" w:rsidRPr="0011528C" w:rsidRDefault="00106F5E" w:rsidP="00512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257" w:type="dxa"/>
          </w:tcPr>
          <w:p w:rsidR="00106F5E" w:rsidRPr="0011528C" w:rsidRDefault="00106F5E" w:rsidP="00512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, характеристика.</w:t>
            </w:r>
          </w:p>
        </w:tc>
        <w:tc>
          <w:tcPr>
            <w:tcW w:w="2530" w:type="dxa"/>
          </w:tcPr>
          <w:p w:rsidR="00106F5E" w:rsidRPr="0011528C" w:rsidRDefault="00106F5E" w:rsidP="00512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 розташування</w:t>
            </w:r>
          </w:p>
        </w:tc>
        <w:tc>
          <w:tcPr>
            <w:tcW w:w="1734" w:type="dxa"/>
          </w:tcPr>
          <w:p w:rsidR="00106F5E" w:rsidRPr="0011528C" w:rsidRDefault="00106F5E" w:rsidP="00512B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Несправності та заходи по ліквідаціі</w:t>
            </w:r>
          </w:p>
        </w:tc>
        <w:tc>
          <w:tcPr>
            <w:tcW w:w="896" w:type="dxa"/>
          </w:tcPr>
          <w:p w:rsidR="00106F5E" w:rsidRPr="0011528C" w:rsidRDefault="00106F5E" w:rsidP="00106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шт.</w:t>
            </w:r>
          </w:p>
        </w:tc>
        <w:tc>
          <w:tcPr>
            <w:tcW w:w="1604" w:type="dxa"/>
          </w:tcPr>
          <w:p w:rsidR="00106F5E" w:rsidRPr="0011528C" w:rsidRDefault="00106F5E" w:rsidP="00106F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106F5E" w:rsidRPr="0011528C" w:rsidTr="002F5510">
        <w:trPr>
          <w:trHeight w:val="464"/>
        </w:trPr>
        <w:tc>
          <w:tcPr>
            <w:tcW w:w="658" w:type="dxa"/>
            <w:vMerge w:val="restart"/>
          </w:tcPr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257" w:type="dxa"/>
            <w:vMerge w:val="restart"/>
          </w:tcPr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Насос серії 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8/18  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Однофазний – 2,2 к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DONGVIN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30" w:type="dxa"/>
            <w:vMerge w:val="restart"/>
          </w:tcPr>
          <w:p w:rsidR="00106F5E" w:rsidRPr="0011528C" w:rsidRDefault="00106F5E" w:rsidP="00512B8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Чумаки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св.№2 – ж/м Новий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св.№3 – Меліоративна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  <w:r w:rsidR="0031775C"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ел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 Зоря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св.№4 – Щедра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св.№5 – Вишнева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с. Приют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св.№11 – Першотравнева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с. Іванівка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св.№8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с. Нововасилівка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св.№9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с. Тарасо-Швченківка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св.№10 – Набережна</w:t>
            </w:r>
            <w:r w:rsidR="0031775C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34" w:type="dxa"/>
            <w:vMerge w:val="restart"/>
          </w:tcPr>
          <w:p w:rsidR="00106F5E" w:rsidRPr="0011528C" w:rsidRDefault="00106F5E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інструкції з експлуатації</w:t>
            </w:r>
          </w:p>
        </w:tc>
        <w:tc>
          <w:tcPr>
            <w:tcW w:w="896" w:type="dxa"/>
          </w:tcPr>
          <w:p w:rsidR="00106F5E" w:rsidRPr="0011528C" w:rsidRDefault="00106F5E" w:rsidP="00106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604" w:type="dxa"/>
          </w:tcPr>
          <w:p w:rsidR="00106F5E" w:rsidRPr="0011528C" w:rsidRDefault="00106F5E" w:rsidP="00106F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 складі 2 шт</w:t>
            </w:r>
          </w:p>
        </w:tc>
      </w:tr>
      <w:tr w:rsidR="002F5510" w:rsidRPr="0011528C" w:rsidTr="002F5510">
        <w:trPr>
          <w:trHeight w:val="4218"/>
        </w:trPr>
        <w:tc>
          <w:tcPr>
            <w:tcW w:w="658" w:type="dxa"/>
            <w:vMerge/>
          </w:tcPr>
          <w:p w:rsidR="002F5510" w:rsidRPr="0011528C" w:rsidRDefault="002F5510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7" w:type="dxa"/>
            <w:vMerge/>
          </w:tcPr>
          <w:p w:rsidR="002F5510" w:rsidRPr="0011528C" w:rsidRDefault="002F5510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0" w:type="dxa"/>
            <w:vMerge/>
          </w:tcPr>
          <w:p w:rsidR="002F5510" w:rsidRPr="0011528C" w:rsidRDefault="002F5510" w:rsidP="00512B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Merge/>
          </w:tcPr>
          <w:p w:rsidR="002F5510" w:rsidRPr="0011528C" w:rsidRDefault="002F5510" w:rsidP="00512B8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6" w:type="dxa"/>
          </w:tcPr>
          <w:p w:rsidR="002F5510" w:rsidRPr="0011528C" w:rsidRDefault="002F5510" w:rsidP="00106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04" w:type="dxa"/>
          </w:tcPr>
          <w:p w:rsidR="002F5510" w:rsidRPr="0011528C" w:rsidRDefault="002F5510" w:rsidP="00106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F5510" w:rsidRPr="0011528C" w:rsidTr="002F5510">
        <w:trPr>
          <w:trHeight w:val="307"/>
        </w:trPr>
        <w:tc>
          <w:tcPr>
            <w:tcW w:w="658" w:type="dxa"/>
            <w:vMerge w:val="restart"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257" w:type="dxa"/>
            <w:vMerge w:val="restart"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Насос «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PEDROLLO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4SR 10/10-PD</w:t>
            </w:r>
          </w:p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380v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 2.2 kw</w:t>
            </w:r>
          </w:p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 15м³/год)</w:t>
            </w:r>
          </w:p>
        </w:tc>
        <w:tc>
          <w:tcPr>
            <w:tcW w:w="2530" w:type="dxa"/>
            <w:vMerge w:val="restart"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с. Чумаки</w:t>
            </w:r>
          </w:p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св.№1 – Шкільна</w:t>
            </w:r>
          </w:p>
        </w:tc>
        <w:tc>
          <w:tcPr>
            <w:tcW w:w="1734" w:type="dxa"/>
            <w:vMerge w:val="restart"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інструкції з експлуатації</w:t>
            </w:r>
          </w:p>
        </w:tc>
        <w:tc>
          <w:tcPr>
            <w:tcW w:w="896" w:type="dxa"/>
          </w:tcPr>
          <w:p w:rsidR="002F5510" w:rsidRPr="0011528C" w:rsidRDefault="002F5510" w:rsidP="00106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04" w:type="dxa"/>
          </w:tcPr>
          <w:p w:rsidR="002F5510" w:rsidRPr="0011528C" w:rsidRDefault="002F5510" w:rsidP="00106F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2шт</w:t>
            </w:r>
          </w:p>
        </w:tc>
      </w:tr>
      <w:tr w:rsidR="002F5510" w:rsidRPr="006A06C6" w:rsidTr="002F5510">
        <w:trPr>
          <w:trHeight w:val="864"/>
        </w:trPr>
        <w:tc>
          <w:tcPr>
            <w:tcW w:w="658" w:type="dxa"/>
            <w:vMerge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7" w:type="dxa"/>
            <w:vMerge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0" w:type="dxa"/>
            <w:vMerge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34" w:type="dxa"/>
            <w:vMerge/>
          </w:tcPr>
          <w:p w:rsidR="002F5510" w:rsidRPr="0011528C" w:rsidRDefault="002F5510" w:rsidP="00106F5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6" w:type="dxa"/>
          </w:tcPr>
          <w:p w:rsidR="002F5510" w:rsidRPr="0011528C" w:rsidRDefault="002F5510" w:rsidP="00106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04" w:type="dxa"/>
          </w:tcPr>
          <w:p w:rsidR="002F5510" w:rsidRPr="0011528C" w:rsidRDefault="002F5510" w:rsidP="00106F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Станція управління насосом «Каскад – К»</w:t>
            </w:r>
          </w:p>
        </w:tc>
      </w:tr>
      <w:tr w:rsidR="002F5510" w:rsidRPr="0011528C" w:rsidTr="002F5510">
        <w:trPr>
          <w:trHeight w:val="261"/>
        </w:trPr>
        <w:tc>
          <w:tcPr>
            <w:tcW w:w="658" w:type="dxa"/>
            <w:vMerge w:val="restart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257" w:type="dxa"/>
            <w:vMerge w:val="restart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Насос «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PEDROLLO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4SR 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7 – 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S – PD </w:t>
            </w:r>
          </w:p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380v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 xml:space="preserve"> 2.2 kw</w:t>
            </w:r>
          </w:p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(до 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м³/год)</w:t>
            </w:r>
          </w:p>
        </w:tc>
        <w:tc>
          <w:tcPr>
            <w:tcW w:w="2530" w:type="dxa"/>
            <w:vMerge w:val="restart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B5775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.Калинове</w:t>
            </w:r>
          </w:p>
          <w:p w:rsidR="002F5510" w:rsidRPr="0011528C" w:rsidRDefault="00B5775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св.№6 - Севастопо</w:t>
            </w:r>
            <w:r w:rsidR="002F5510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льська</w:t>
            </w:r>
          </w:p>
        </w:tc>
        <w:tc>
          <w:tcPr>
            <w:tcW w:w="1734" w:type="dxa"/>
            <w:vMerge w:val="restart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інструкції з експлуатації</w:t>
            </w:r>
          </w:p>
        </w:tc>
        <w:tc>
          <w:tcPr>
            <w:tcW w:w="896" w:type="dxa"/>
          </w:tcPr>
          <w:p w:rsidR="002F5510" w:rsidRPr="0011528C" w:rsidRDefault="002F5510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04" w:type="dxa"/>
          </w:tcPr>
          <w:p w:rsidR="002F5510" w:rsidRPr="0011528C" w:rsidRDefault="002F5510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2F5510" w:rsidRPr="006A06C6" w:rsidTr="002F5510">
        <w:trPr>
          <w:trHeight w:val="910"/>
        </w:trPr>
        <w:tc>
          <w:tcPr>
            <w:tcW w:w="658" w:type="dxa"/>
            <w:vMerge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57" w:type="dxa"/>
            <w:vMerge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30" w:type="dxa"/>
            <w:vMerge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  <w:vMerge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6" w:type="dxa"/>
          </w:tcPr>
          <w:p w:rsidR="002F5510" w:rsidRPr="0011528C" w:rsidRDefault="002F5510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04" w:type="dxa"/>
          </w:tcPr>
          <w:p w:rsidR="002F5510" w:rsidRPr="0011528C" w:rsidRDefault="002F5510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Станція управління насосом «Каскад – К»</w:t>
            </w:r>
          </w:p>
        </w:tc>
      </w:tr>
      <w:tr w:rsidR="002F5510" w:rsidRPr="006A06C6" w:rsidTr="002F5510">
        <w:tc>
          <w:tcPr>
            <w:tcW w:w="658" w:type="dxa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257" w:type="dxa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Фекальний насос 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Standart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PC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50 – 200 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RX</w:t>
            </w:r>
          </w:p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39.6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³/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5A1694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-30 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DA3D98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3000</w:t>
            </w:r>
            <w:r w:rsidR="005A1694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A1694" w:rsidRPr="0011528C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 w:rsidR="005A1694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="005A1694" w:rsidRPr="0011528C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H – 63.7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D – 214mm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Елекродвигун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TM MOTOR – AUP 180M2Y2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30kw – 3000ob/min-55.4A</w:t>
            </w:r>
          </w:p>
        </w:tc>
        <w:tc>
          <w:tcPr>
            <w:tcW w:w="2530" w:type="dxa"/>
          </w:tcPr>
          <w:p w:rsidR="002F5510" w:rsidRPr="0011528C" w:rsidRDefault="005A1694" w:rsidP="002F55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с. Чумаки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КНС № 1 – в. Шкільна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КНС№2 – ж/мНовий</w:t>
            </w:r>
          </w:p>
        </w:tc>
        <w:tc>
          <w:tcPr>
            <w:tcW w:w="1734" w:type="dxa"/>
          </w:tcPr>
          <w:p w:rsidR="002F5510" w:rsidRPr="0011528C" w:rsidRDefault="002F5510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інструкції з експлуатації</w:t>
            </w:r>
          </w:p>
        </w:tc>
        <w:tc>
          <w:tcPr>
            <w:tcW w:w="896" w:type="dxa"/>
          </w:tcPr>
          <w:p w:rsidR="002F5510" w:rsidRPr="0011528C" w:rsidRDefault="005A1694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04" w:type="dxa"/>
          </w:tcPr>
          <w:p w:rsidR="002F5510" w:rsidRPr="0011528C" w:rsidRDefault="005A1694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5A1694" w:rsidRPr="0011528C" w:rsidRDefault="005A1694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Блок управління насосами «Стандарт» АКН - 2</w:t>
            </w:r>
          </w:p>
        </w:tc>
      </w:tr>
      <w:tr w:rsidR="002F5510" w:rsidRPr="0011528C" w:rsidTr="002F5510">
        <w:tc>
          <w:tcPr>
            <w:tcW w:w="658" w:type="dxa"/>
          </w:tcPr>
          <w:p w:rsidR="002F5510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2257" w:type="dxa"/>
          </w:tcPr>
          <w:p w:rsidR="002F5510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Фекальний насос 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СМ80 – 50 – 200/2б з електродвигуном 11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3000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ob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min</w:t>
            </w:r>
          </w:p>
        </w:tc>
        <w:tc>
          <w:tcPr>
            <w:tcW w:w="2530" w:type="dxa"/>
          </w:tcPr>
          <w:p w:rsidR="002F5510" w:rsidRPr="0011528C" w:rsidRDefault="005A1694" w:rsidP="002F551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Чумаки</w:t>
            </w:r>
          </w:p>
          <w:p w:rsidR="005A1694" w:rsidRPr="0011528C" w:rsidRDefault="005A1694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КНС № 2</w:t>
            </w:r>
            <w:r w:rsidR="00FC0E97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ж/мНовий</w:t>
            </w:r>
          </w:p>
          <w:p w:rsidR="00FC0E97" w:rsidRPr="0011528C" w:rsidRDefault="00FC0E97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6908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.Зоря</w:t>
            </w:r>
          </w:p>
          <w:p w:rsidR="007148C2" w:rsidRPr="0011528C" w:rsidRDefault="007148C2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КНС №3 – в.Щедра</w:t>
            </w:r>
          </w:p>
        </w:tc>
        <w:tc>
          <w:tcPr>
            <w:tcW w:w="1734" w:type="dxa"/>
          </w:tcPr>
          <w:p w:rsidR="002F5510" w:rsidRPr="0011528C" w:rsidRDefault="007148C2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інструкції з експлуатації</w:t>
            </w:r>
          </w:p>
        </w:tc>
        <w:tc>
          <w:tcPr>
            <w:tcW w:w="896" w:type="dxa"/>
          </w:tcPr>
          <w:p w:rsidR="002F5510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7148C2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48C2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  <w:p w:rsidR="007148C2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04" w:type="dxa"/>
          </w:tcPr>
          <w:p w:rsidR="002F5510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  <w:p w:rsidR="007148C2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148C2" w:rsidRPr="0011528C" w:rsidRDefault="007148C2" w:rsidP="002F55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2F5510" w:rsidRPr="0011528C" w:rsidTr="002F5510">
        <w:tc>
          <w:tcPr>
            <w:tcW w:w="658" w:type="dxa"/>
          </w:tcPr>
          <w:p w:rsidR="002F5510" w:rsidRPr="0011528C" w:rsidRDefault="007148C2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257" w:type="dxa"/>
          </w:tcPr>
          <w:p w:rsidR="002F5510" w:rsidRPr="0011528C" w:rsidRDefault="007148C2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Фекальний насос</w:t>
            </w:r>
          </w:p>
          <w:p w:rsidR="007148C2" w:rsidRPr="0011528C" w:rsidRDefault="0061393E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WQDa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15-16-2.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-2</w:t>
            </w: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kw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400л/мін, напір 16м.</w:t>
            </w:r>
          </w:p>
        </w:tc>
        <w:tc>
          <w:tcPr>
            <w:tcW w:w="2530" w:type="dxa"/>
          </w:tcPr>
          <w:p w:rsidR="002F5510" w:rsidRPr="0011528C" w:rsidRDefault="0061393E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 КНС1;КНС 2</w:t>
            </w:r>
          </w:p>
          <w:p w:rsidR="0061393E" w:rsidRPr="0011528C" w:rsidRDefault="0061393E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6908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Зоря – КНС 3</w:t>
            </w:r>
          </w:p>
        </w:tc>
        <w:tc>
          <w:tcPr>
            <w:tcW w:w="1734" w:type="dxa"/>
          </w:tcPr>
          <w:p w:rsidR="002F5510" w:rsidRPr="0011528C" w:rsidRDefault="007148C2" w:rsidP="002F551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 інструкції з експлуатації</w:t>
            </w:r>
          </w:p>
        </w:tc>
        <w:tc>
          <w:tcPr>
            <w:tcW w:w="896" w:type="dxa"/>
          </w:tcPr>
          <w:p w:rsidR="002F5510" w:rsidRPr="0011528C" w:rsidRDefault="0061393E" w:rsidP="00613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04" w:type="dxa"/>
          </w:tcPr>
          <w:p w:rsidR="002F5510" w:rsidRPr="0011528C" w:rsidRDefault="0061393E" w:rsidP="006139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D72D55" w:rsidRPr="0011528C" w:rsidRDefault="0061393E" w:rsidP="00512B8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Роботи з технічної експлуатації обладнання проводяться згідно інструкцій з експлуатації не менше двох разів на рік.</w:t>
      </w:r>
    </w:p>
    <w:p w:rsidR="00D72D55" w:rsidRPr="0011528C" w:rsidRDefault="00D72D55" w:rsidP="00512B8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72D55" w:rsidRPr="0011528C" w:rsidRDefault="00D72D55" w:rsidP="00D72D5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ПЕРЕЛІК</w:t>
      </w:r>
    </w:p>
    <w:p w:rsidR="00D72D55" w:rsidRPr="0011528C" w:rsidRDefault="00D72D55" w:rsidP="00D72D5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Професій і посад для проведення обов’язкових та профілактичних           </w:t>
      </w:r>
    </w:p>
    <w:p w:rsidR="00D72D55" w:rsidRPr="0011528C" w:rsidRDefault="00D72D55" w:rsidP="00D72D55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медоглядів</w:t>
      </w:r>
    </w:p>
    <w:p w:rsidR="00D72D55" w:rsidRPr="0011528C" w:rsidRDefault="00D72D55" w:rsidP="00D72D55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Слюсар – сантехнік</w:t>
      </w:r>
    </w:p>
    <w:p w:rsidR="00D72D55" w:rsidRPr="0011528C" w:rsidRDefault="00D72D55" w:rsidP="00D72D55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Інженер з експлуатації споруд та устаткування водопровідно-каналізаційного господарства</w:t>
      </w:r>
    </w:p>
    <w:p w:rsidR="00D72D55" w:rsidRPr="0011528C" w:rsidRDefault="00D72D55" w:rsidP="00D72D55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Помічник директора</w:t>
      </w:r>
    </w:p>
    <w:p w:rsidR="00D72D55" w:rsidRPr="0011528C" w:rsidRDefault="00D72D55" w:rsidP="00D72D55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Електрик дільниці</w:t>
      </w:r>
    </w:p>
    <w:p w:rsidR="00D72D55" w:rsidRPr="0011528C" w:rsidRDefault="00D72D55" w:rsidP="00D72D55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Технік з експлуатації мереж і споруд водопровідно-каналізаційного господарства</w:t>
      </w:r>
    </w:p>
    <w:p w:rsidR="005339A5" w:rsidRDefault="005339A5" w:rsidP="00A808F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808F7" w:rsidRPr="0011528C" w:rsidRDefault="00A808F7" w:rsidP="00A808F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Категорії працівників, які підлягають попередньому (періодичному) медичному огляду</w:t>
      </w:r>
    </w:p>
    <w:tbl>
      <w:tblPr>
        <w:tblStyle w:val="a3"/>
        <w:tblW w:w="102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697"/>
        <w:gridCol w:w="1280"/>
        <w:gridCol w:w="851"/>
        <w:gridCol w:w="2385"/>
        <w:gridCol w:w="2151"/>
        <w:gridCol w:w="611"/>
        <w:gridCol w:w="709"/>
      </w:tblGrid>
      <w:tr w:rsidR="000E66C3" w:rsidRPr="006A06C6" w:rsidTr="005339A5">
        <w:trPr>
          <w:trHeight w:val="2684"/>
        </w:trPr>
        <w:tc>
          <w:tcPr>
            <w:tcW w:w="567" w:type="dxa"/>
            <w:vMerge w:val="restart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697" w:type="dxa"/>
            <w:vMerge w:val="restart"/>
          </w:tcPr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цеху (дільниці)</w:t>
            </w:r>
          </w:p>
        </w:tc>
        <w:tc>
          <w:tcPr>
            <w:tcW w:w="1280" w:type="dxa"/>
            <w:vMerge w:val="restart"/>
          </w:tcPr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Професія (посада)</w:t>
            </w:r>
          </w:p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 ДК 003:2005</w:t>
            </w:r>
          </w:p>
        </w:tc>
        <w:tc>
          <w:tcPr>
            <w:tcW w:w="851" w:type="dxa"/>
            <w:vMerge w:val="restart"/>
          </w:tcPr>
          <w:p w:rsidR="006D3DA5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Кількість працівників за цією професією </w:t>
            </w:r>
          </w:p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(тільки для періодичних медичних оглядів)</w:t>
            </w:r>
          </w:p>
        </w:tc>
        <w:tc>
          <w:tcPr>
            <w:tcW w:w="2385" w:type="dxa"/>
            <w:vMerge w:val="restart"/>
          </w:tcPr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шкідливих та небезпечних факторів і № пункту та підпунктів  переліку шкідливих та небезпечних факторів  виробничого середовища і трудового процесу, при роботі з якими обов’язкові попередні (періодичні) медичний огляд працівників</w:t>
            </w:r>
          </w:p>
          <w:p w:rsidR="006D3DA5" w:rsidRPr="005339A5" w:rsidRDefault="006D3DA5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51" w:type="dxa"/>
            <w:vMerge w:val="restart"/>
          </w:tcPr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робіт і № пункту та підпунктів</w:t>
            </w:r>
          </w:p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Перелік робіт, для виконання яких є обов’язковим попередній та (періодичні) медичний огляд працівників</w:t>
            </w:r>
          </w:p>
        </w:tc>
        <w:tc>
          <w:tcPr>
            <w:tcW w:w="1320" w:type="dxa"/>
            <w:gridSpan w:val="2"/>
          </w:tcPr>
          <w:p w:rsidR="000F6B2E" w:rsidRPr="005339A5" w:rsidRDefault="000F6B2E" w:rsidP="00C542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осіб, які підлягають огляду (тільки для періодичних медичних оглядів</w:t>
            </w:r>
          </w:p>
          <w:p w:rsidR="000F6B2E" w:rsidRPr="005339A5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F6946" w:rsidRPr="0011528C" w:rsidTr="005339A5">
        <w:trPr>
          <w:trHeight w:val="1422"/>
        </w:trPr>
        <w:tc>
          <w:tcPr>
            <w:tcW w:w="567" w:type="dxa"/>
            <w:vMerge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  <w:vMerge/>
          </w:tcPr>
          <w:p w:rsidR="000F6B2E" w:rsidRPr="005339A5" w:rsidRDefault="000F6B2E" w:rsidP="00A8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  <w:vMerge/>
          </w:tcPr>
          <w:p w:rsidR="000F6B2E" w:rsidRPr="005339A5" w:rsidRDefault="000F6B2E" w:rsidP="00A8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:rsidR="000F6B2E" w:rsidRPr="005339A5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  <w:vMerge/>
          </w:tcPr>
          <w:p w:rsidR="000F6B2E" w:rsidRPr="005339A5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51" w:type="dxa"/>
            <w:vMerge/>
          </w:tcPr>
          <w:p w:rsidR="000F6B2E" w:rsidRPr="005339A5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0F6B2E" w:rsidRPr="005339A5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F6B2E" w:rsidRPr="005339A5" w:rsidRDefault="000F6B2E" w:rsidP="000F6B2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0F6B2E" w:rsidRPr="005339A5" w:rsidRDefault="000F6B2E" w:rsidP="000F6B2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709" w:type="dxa"/>
          </w:tcPr>
          <w:p w:rsidR="000F6B2E" w:rsidRPr="005339A5" w:rsidRDefault="000F6B2E" w:rsidP="00A808F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39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 т.ч. жінок</w:t>
            </w:r>
          </w:p>
        </w:tc>
      </w:tr>
      <w:tr w:rsidR="00AF6946" w:rsidRPr="0011528C" w:rsidTr="005339A5">
        <w:tc>
          <w:tcPr>
            <w:tcW w:w="567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97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280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385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51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611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0F6B2E" w:rsidRPr="0011528C" w:rsidRDefault="00C5426A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F6946" w:rsidRPr="0011528C" w:rsidTr="005339A5">
        <w:tc>
          <w:tcPr>
            <w:tcW w:w="567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697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Господар-ський відділ</w:t>
            </w:r>
          </w:p>
        </w:tc>
        <w:tc>
          <w:tcPr>
            <w:tcW w:w="1280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Електрик </w:t>
            </w:r>
          </w:p>
        </w:tc>
        <w:tc>
          <w:tcPr>
            <w:tcW w:w="85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1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Електротехнічний персонал, що виконує роботи з 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оперативного обслуговування діючих електроустановок напругою 127В і вище, а також налагоджувальні роботи п.2</w:t>
            </w:r>
          </w:p>
          <w:p w:rsidR="006D3DA5" w:rsidRPr="0011528C" w:rsidRDefault="006D3DA5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6946" w:rsidRPr="0011528C" w:rsidTr="005339A5">
        <w:tc>
          <w:tcPr>
            <w:tcW w:w="567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6810" w:rsidRPr="0011528C" w:rsidRDefault="007C6810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6810" w:rsidRPr="0011528C" w:rsidRDefault="007C6810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6810" w:rsidRPr="0011528C" w:rsidRDefault="007C6810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6810" w:rsidRPr="0011528C" w:rsidRDefault="007C6810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6810" w:rsidRPr="0011528C" w:rsidRDefault="007C6810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Інженер</w:t>
            </w:r>
          </w:p>
        </w:tc>
        <w:tc>
          <w:tcPr>
            <w:tcW w:w="85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1" w:type="dxa"/>
          </w:tcPr>
          <w:p w:rsidR="000E66C3" w:rsidRPr="0011528C" w:rsidRDefault="00C5426A" w:rsidP="00C54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Електротехнічний персонал, що виконує роботи з оперативного обслуговування діючих електроустановок напругою 127В і вище, а також налагоджувальні роботи п.</w:t>
            </w:r>
            <w:r w:rsidR="006D3DA5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  <w:p w:rsidR="000E66C3" w:rsidRPr="0011528C" w:rsidRDefault="000E66C3" w:rsidP="00C54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D3DA5" w:rsidRPr="0011528C" w:rsidRDefault="006D3DA5" w:rsidP="00C5426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6946" w:rsidRPr="0011528C" w:rsidTr="005339A5">
        <w:tc>
          <w:tcPr>
            <w:tcW w:w="567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697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80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851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2385" w:type="dxa"/>
          </w:tcPr>
          <w:p w:rsidR="00C5426A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2151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611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09" w:type="dxa"/>
          </w:tcPr>
          <w:p w:rsidR="000F6B2E" w:rsidRPr="0011528C" w:rsidRDefault="000E66C3" w:rsidP="000E6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</w:tr>
      <w:tr w:rsidR="00AF6946" w:rsidRPr="006A06C6" w:rsidTr="005339A5">
        <w:tc>
          <w:tcPr>
            <w:tcW w:w="567" w:type="dxa"/>
          </w:tcPr>
          <w:p w:rsidR="000F6B2E" w:rsidRPr="0011528C" w:rsidRDefault="000E66C3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697" w:type="dxa"/>
          </w:tcPr>
          <w:p w:rsidR="000F6B2E" w:rsidRPr="0011528C" w:rsidRDefault="000F6B2E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</w:tcPr>
          <w:p w:rsidR="000F6B2E" w:rsidRPr="0011528C" w:rsidRDefault="000E66C3" w:rsidP="000E6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Слюсар-сантехнік</w:t>
            </w:r>
          </w:p>
        </w:tc>
        <w:tc>
          <w:tcPr>
            <w:tcW w:w="851" w:type="dxa"/>
          </w:tcPr>
          <w:p w:rsidR="000F6B2E" w:rsidRPr="0011528C" w:rsidRDefault="000F6B2E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0E66C3" w:rsidRPr="0011528C" w:rsidRDefault="000E66C3" w:rsidP="000E6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Виробничий шум від 81-99 дБА п.5.4</w:t>
            </w:r>
          </w:p>
          <w:p w:rsidR="000F6B2E" w:rsidRPr="0011528C" w:rsidRDefault="000F6B2E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1" w:type="dxa"/>
          </w:tcPr>
          <w:p w:rsidR="000F6B2E" w:rsidRPr="0011528C" w:rsidRDefault="000F6B2E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0F6B2E" w:rsidRPr="0011528C" w:rsidRDefault="000F6B2E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0F6B2E" w:rsidRPr="0011528C" w:rsidRDefault="000F6B2E" w:rsidP="00C542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6946" w:rsidRPr="006A06C6" w:rsidTr="005339A5">
        <w:tc>
          <w:tcPr>
            <w:tcW w:w="567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697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</w:tcPr>
          <w:p w:rsidR="000F6B2E" w:rsidRPr="0011528C" w:rsidRDefault="00C5426A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Технік з експлуатації мереж водопровідно-</w:t>
            </w:r>
            <w:r w:rsidR="000E66C3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каналізаційного господарства</w:t>
            </w:r>
          </w:p>
        </w:tc>
        <w:tc>
          <w:tcPr>
            <w:tcW w:w="85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0E66C3" w:rsidRPr="0011528C" w:rsidRDefault="000E66C3" w:rsidP="000E66C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Виробничий шум від 81-99 дБА п.5.4</w:t>
            </w:r>
          </w:p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6946" w:rsidRPr="0011528C" w:rsidTr="005339A5">
        <w:tc>
          <w:tcPr>
            <w:tcW w:w="567" w:type="dxa"/>
          </w:tcPr>
          <w:p w:rsidR="000F6B2E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697" w:type="dxa"/>
          </w:tcPr>
          <w:p w:rsidR="000F6B2E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Господар-ський відділ</w:t>
            </w:r>
          </w:p>
        </w:tc>
        <w:tc>
          <w:tcPr>
            <w:tcW w:w="1280" w:type="dxa"/>
          </w:tcPr>
          <w:p w:rsidR="000F6B2E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Електромонтер з ремонту повітряних ліній електропередач</w:t>
            </w:r>
          </w:p>
        </w:tc>
        <w:tc>
          <w:tcPr>
            <w:tcW w:w="85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0F6B2E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Знижена температура повітря в приміщенні та робота на відкритих площадках п.5.8</w:t>
            </w:r>
          </w:p>
          <w:p w:rsidR="000E66C3" w:rsidRPr="0011528C" w:rsidRDefault="000E66C3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Підвищена температура повітря в приміщенні та на відкритих площадках п.5.9</w:t>
            </w:r>
          </w:p>
        </w:tc>
        <w:tc>
          <w:tcPr>
            <w:tcW w:w="2151" w:type="dxa"/>
          </w:tcPr>
          <w:p w:rsidR="000F6B2E" w:rsidRPr="0011528C" w:rsidRDefault="006D3DA5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Електротехнічний персонал, що виконує роботи з оперативного обслуговування</w:t>
            </w:r>
            <w:r w:rsidR="00AF6946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діючих електроустановок напругою 127В і вище, а також налагоджувальні роботи, п.2</w:t>
            </w:r>
          </w:p>
        </w:tc>
        <w:tc>
          <w:tcPr>
            <w:tcW w:w="611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0F6B2E" w:rsidRPr="0011528C" w:rsidRDefault="000F6B2E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6946" w:rsidRPr="006A06C6" w:rsidTr="005339A5">
        <w:tc>
          <w:tcPr>
            <w:tcW w:w="567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1697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Підсобний робітник</w:t>
            </w:r>
          </w:p>
        </w:tc>
        <w:tc>
          <w:tcPr>
            <w:tcW w:w="851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Знижена температура повітря в приміщенні та робота на відкритих площадках п.5.8</w:t>
            </w:r>
          </w:p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Підвищена температура повітря в приміщенні та на відкритих площадках п.5.9</w:t>
            </w:r>
          </w:p>
        </w:tc>
        <w:tc>
          <w:tcPr>
            <w:tcW w:w="2151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AF6946" w:rsidRPr="0011528C" w:rsidRDefault="00AF6946" w:rsidP="00A808F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F6946" w:rsidRPr="006A06C6" w:rsidTr="005339A5">
        <w:tc>
          <w:tcPr>
            <w:tcW w:w="567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697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80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Робітник з комплекс</w:t>
            </w:r>
            <w:r w:rsidR="00F0490E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 прибирання та утримання будинків</w:t>
            </w:r>
          </w:p>
        </w:tc>
        <w:tc>
          <w:tcPr>
            <w:tcW w:w="851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85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Знижена температура повітря в приміщенні та робота на відкритих площадках п.5.8</w:t>
            </w:r>
          </w:p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Підвищена температура повітря в приміщенні та на відкритих площадках п.5.9</w:t>
            </w:r>
          </w:p>
        </w:tc>
        <w:tc>
          <w:tcPr>
            <w:tcW w:w="2151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11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AF6946" w:rsidRPr="0011528C" w:rsidRDefault="00AF6946" w:rsidP="00AF694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808F7" w:rsidRPr="0011528C" w:rsidRDefault="00A808F7" w:rsidP="00A808F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16CE7" w:rsidRDefault="00F16CE7" w:rsidP="007C68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16CE7" w:rsidRDefault="00F16CE7" w:rsidP="007C68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16CE7" w:rsidRDefault="00F16CE7" w:rsidP="007C68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6810" w:rsidRPr="0011528C" w:rsidRDefault="007C6810" w:rsidP="007C68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Основні правила охорони праці</w:t>
      </w:r>
    </w:p>
    <w:p w:rsidR="007C6810" w:rsidRPr="0011528C" w:rsidRDefault="007C6810" w:rsidP="007C68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Щодо встановлення нормативів безпеки, гігієни праці та виробничого середовища, підвищення існуючого рівня охорони праці, запобігання випадкам виробничого травматизму, професійних захворювань та аварій:</w:t>
      </w:r>
    </w:p>
    <w:p w:rsidR="007C6810" w:rsidRPr="0011528C" w:rsidRDefault="007C6810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Систематично проводити огляд всіх електроприладів, електродвигунів, щитів, пускателів, електропроводки, на непригодність в експлуатації і при необхідності проводити своєчасні ремонти.</w:t>
      </w:r>
    </w:p>
    <w:p w:rsidR="007C6810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Забезпечити робітників, службовців якісним спецодягом, спецвзуттям згідно встановлених норм.</w:t>
      </w:r>
    </w:p>
    <w:p w:rsidR="009704F7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Забезпечити робітників і службовців відповідно норм засобами індивідуального захисту (респіратори), рукавицями милом.</w:t>
      </w:r>
    </w:p>
    <w:p w:rsidR="009704F7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Регулярно поповнювати аптечки медикаментами першої допомоги один раз в квартал.</w:t>
      </w:r>
    </w:p>
    <w:p w:rsidR="009704F7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Підготувати газову топкову гуртожитку до опалювального сезону.</w:t>
      </w:r>
    </w:p>
    <w:p w:rsidR="009704F7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Утримувати встановлення обладнання в КНС (каналізаційна насосна станція) у технічно-налагодженому стані.</w:t>
      </w:r>
    </w:p>
    <w:p w:rsidR="009704F7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Укомплектувати всі робочі місця якісним інструментом.</w:t>
      </w:r>
    </w:p>
    <w:p w:rsidR="009704F7" w:rsidRPr="0011528C" w:rsidRDefault="009704F7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Щомісячно проводити день охорони праці з метою усунення порушень норм та правил по ТБ</w:t>
      </w:r>
      <w:r w:rsidR="001D2515" w:rsidRPr="0011528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D2515" w:rsidRPr="0011528C" w:rsidRDefault="001D2515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Щомісячно проводити сандень по благоустрою дільниць та  робочих приміщень.</w:t>
      </w:r>
    </w:p>
    <w:p w:rsidR="001D2515" w:rsidRPr="0011528C" w:rsidRDefault="001D2515" w:rsidP="007C681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lastRenderedPageBreak/>
        <w:t>Завести журнали, де фіксувати проведення інструктажів по ТБ і протипожежній безпеці.</w:t>
      </w:r>
    </w:p>
    <w:p w:rsidR="001D2515" w:rsidRPr="0011528C" w:rsidRDefault="001D2515" w:rsidP="001D2515">
      <w:pPr>
        <w:ind w:left="14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:rsidR="001D2515" w:rsidRPr="0011528C" w:rsidRDefault="001D2515" w:rsidP="001D2515">
      <w:pPr>
        <w:ind w:left="14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Професій і посад працівників, яким видається безкоштовно спецодяг, спецвзуття та інші засоби індивідуального захисту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309"/>
        <w:gridCol w:w="1936"/>
        <w:gridCol w:w="1936"/>
        <w:gridCol w:w="1936"/>
      </w:tblGrid>
      <w:tr w:rsidR="001D2515" w:rsidRPr="0011528C" w:rsidTr="001D2515">
        <w:tc>
          <w:tcPr>
            <w:tcW w:w="562" w:type="dxa"/>
          </w:tcPr>
          <w:p w:rsidR="001D2515" w:rsidRPr="0011528C" w:rsidRDefault="001D2515" w:rsidP="001D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3309" w:type="dxa"/>
          </w:tcPr>
          <w:p w:rsidR="001D2515" w:rsidRPr="0011528C" w:rsidRDefault="001D2515" w:rsidP="001D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виробництва; цех; посада</w:t>
            </w:r>
          </w:p>
        </w:tc>
        <w:tc>
          <w:tcPr>
            <w:tcW w:w="1936" w:type="dxa"/>
          </w:tcPr>
          <w:p w:rsidR="001D2515" w:rsidRPr="0011528C" w:rsidRDefault="001D2515" w:rsidP="001D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Спецвзуття та інші засоби захисту</w:t>
            </w:r>
          </w:p>
        </w:tc>
        <w:tc>
          <w:tcPr>
            <w:tcW w:w="1936" w:type="dxa"/>
          </w:tcPr>
          <w:p w:rsidR="001D2515" w:rsidRPr="0011528C" w:rsidRDefault="001D2515" w:rsidP="001D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Строк носки </w:t>
            </w:r>
          </w:p>
        </w:tc>
        <w:tc>
          <w:tcPr>
            <w:tcW w:w="1936" w:type="dxa"/>
          </w:tcPr>
          <w:p w:rsidR="001D2515" w:rsidRPr="0011528C" w:rsidRDefault="001D2515" w:rsidP="001D2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B7174B" w:rsidRPr="0011528C" w:rsidTr="001D2515">
        <w:trPr>
          <w:trHeight w:val="600"/>
        </w:trPr>
        <w:tc>
          <w:tcPr>
            <w:tcW w:w="562" w:type="dxa"/>
            <w:vMerge w:val="restart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Водопост</w:t>
            </w:r>
            <w:r w:rsidR="00CE31EB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ачання і водовідведення: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1D2515">
        <w:trPr>
          <w:trHeight w:val="14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Слюсар- сантехнік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куртка ватна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1D2515">
        <w:trPr>
          <w:trHeight w:val="12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черевик робочі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252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костюм х/б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29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рукавиці робочі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місяць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252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чоботи гумові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16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Технік з ЕМСВКГ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куртка ватна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21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черевики робочі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18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костюм х/б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12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рукавиці робочі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місяць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174B" w:rsidRPr="0011528C" w:rsidTr="00B7174B">
        <w:trPr>
          <w:trHeight w:val="230"/>
        </w:trPr>
        <w:tc>
          <w:tcPr>
            <w:tcW w:w="562" w:type="dxa"/>
            <w:vMerge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чоботи гумові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B7174B" w:rsidRPr="0011528C" w:rsidRDefault="00B7174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CE31EB">
        <w:trPr>
          <w:trHeight w:val="252"/>
        </w:trPr>
        <w:tc>
          <w:tcPr>
            <w:tcW w:w="9679" w:type="dxa"/>
            <w:gridSpan w:val="5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CE31EB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Житловий фонд:</w:t>
            </w:r>
          </w:p>
        </w:tc>
        <w:tc>
          <w:tcPr>
            <w:tcW w:w="5808" w:type="dxa"/>
            <w:gridSpan w:val="3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2515" w:rsidRPr="0011528C" w:rsidTr="001D2515">
        <w:tc>
          <w:tcPr>
            <w:tcW w:w="562" w:type="dxa"/>
          </w:tcPr>
          <w:p w:rsidR="001D2515" w:rsidRPr="0011528C" w:rsidRDefault="001D2515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1D2515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Робітник з КПУБТ</w:t>
            </w:r>
          </w:p>
        </w:tc>
        <w:tc>
          <w:tcPr>
            <w:tcW w:w="1936" w:type="dxa"/>
          </w:tcPr>
          <w:p w:rsidR="001D2515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рукавиці робочі</w:t>
            </w:r>
          </w:p>
        </w:tc>
        <w:tc>
          <w:tcPr>
            <w:tcW w:w="1936" w:type="dxa"/>
          </w:tcPr>
          <w:p w:rsidR="001D2515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місяць</w:t>
            </w:r>
          </w:p>
        </w:tc>
        <w:tc>
          <w:tcPr>
            <w:tcW w:w="1936" w:type="dxa"/>
          </w:tcPr>
          <w:p w:rsidR="001D2515" w:rsidRPr="0011528C" w:rsidRDefault="001D2515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D2515" w:rsidRPr="0011528C" w:rsidTr="001D2515">
        <w:tc>
          <w:tcPr>
            <w:tcW w:w="562" w:type="dxa"/>
          </w:tcPr>
          <w:p w:rsidR="001D2515" w:rsidRPr="0011528C" w:rsidRDefault="001D2515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1D2515" w:rsidRPr="0011528C" w:rsidRDefault="001D2515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1D2515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жилет сигнальний</w:t>
            </w:r>
          </w:p>
        </w:tc>
        <w:tc>
          <w:tcPr>
            <w:tcW w:w="1936" w:type="dxa"/>
          </w:tcPr>
          <w:p w:rsidR="001D2515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зносу</w:t>
            </w:r>
          </w:p>
        </w:tc>
        <w:tc>
          <w:tcPr>
            <w:tcW w:w="1936" w:type="dxa"/>
          </w:tcPr>
          <w:p w:rsidR="001D2515" w:rsidRPr="0011528C" w:rsidRDefault="001D2515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чоботи гумові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Черевики робочі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Електрик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куртка ватна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роки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черевик робочі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костюм х/б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рукавиці робочі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місяць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E31EB" w:rsidRPr="0011528C" w:rsidTr="001D2515">
        <w:tc>
          <w:tcPr>
            <w:tcW w:w="562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309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чоботи гумові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рік</w:t>
            </w:r>
          </w:p>
        </w:tc>
        <w:tc>
          <w:tcPr>
            <w:tcW w:w="1936" w:type="dxa"/>
          </w:tcPr>
          <w:p w:rsidR="00CE31EB" w:rsidRPr="0011528C" w:rsidRDefault="00CE31EB" w:rsidP="001D251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D2515" w:rsidRPr="0011528C" w:rsidRDefault="001D2515" w:rsidP="001D251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782C2A" w:rsidRPr="0011528C" w:rsidRDefault="00782C2A" w:rsidP="00466DD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Опис джерела питного водопостачання:</w:t>
      </w:r>
    </w:p>
    <w:p w:rsidR="00782C2A" w:rsidRPr="0011528C" w:rsidRDefault="00782C2A" w:rsidP="00936044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82C2A" w:rsidRPr="0011528C" w:rsidRDefault="00782C2A" w:rsidP="00936044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Перелік з реєстрації свердловин додається</w:t>
      </w:r>
    </w:p>
    <w:p w:rsidR="00782C2A" w:rsidRPr="0011528C" w:rsidRDefault="00782C2A" w:rsidP="0093604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1528C">
        <w:rPr>
          <w:rFonts w:ascii="Times New Roman" w:hAnsi="Times New Roman" w:cs="Times New Roman"/>
          <w:sz w:val="24"/>
          <w:szCs w:val="24"/>
          <w:lang w:val="uk-UA"/>
        </w:rPr>
        <w:t>( в т.ч. схеми розташування свердловин)</w:t>
      </w:r>
    </w:p>
    <w:p w:rsidR="002F59D7" w:rsidRPr="0011528C" w:rsidRDefault="002F59D7" w:rsidP="009360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F59D7" w:rsidRPr="0011528C" w:rsidRDefault="002F59D7" w:rsidP="0093604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F59D7" w:rsidRPr="0011528C" w:rsidRDefault="002F59D7" w:rsidP="00466DD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Характеристика якості вихідної води</w:t>
      </w:r>
    </w:p>
    <w:p w:rsidR="002F59D7" w:rsidRPr="0011528C" w:rsidRDefault="002F59D7" w:rsidP="0093604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/результати аналіза води за 3 роки/</w:t>
      </w:r>
    </w:p>
    <w:p w:rsidR="002F59D7" w:rsidRPr="0011528C" w:rsidRDefault="002F59D7" w:rsidP="00936044">
      <w:pPr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(Копії Протоколів за три роки)</w:t>
      </w:r>
    </w:p>
    <w:p w:rsidR="002F59D7" w:rsidRPr="0011528C" w:rsidRDefault="002F59D7" w:rsidP="0093604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i/>
          <w:sz w:val="24"/>
          <w:szCs w:val="24"/>
          <w:lang w:val="uk-UA"/>
        </w:rPr>
        <w:t>/додаються/</w:t>
      </w:r>
    </w:p>
    <w:p w:rsidR="00F16CE7" w:rsidRDefault="00F16CE7" w:rsidP="00466DD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2F59D7" w:rsidRPr="0011528C" w:rsidRDefault="002F59D7" w:rsidP="00466DD6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Робоча програма виробничо</w:t>
      </w:r>
      <w:r w:rsidR="00496BE2" w:rsidRPr="0011528C">
        <w:rPr>
          <w:rFonts w:ascii="Times New Roman" w:hAnsi="Times New Roman" w:cs="Times New Roman"/>
          <w:b/>
          <w:sz w:val="24"/>
          <w:szCs w:val="24"/>
          <w:lang w:val="uk-UA"/>
        </w:rPr>
        <w:t>го контролю якості питної води.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820"/>
        <w:gridCol w:w="2001"/>
        <w:gridCol w:w="4296"/>
      </w:tblGrid>
      <w:tr w:rsidR="002F59D7" w:rsidRPr="006A06C6" w:rsidTr="002F59D7">
        <w:tc>
          <w:tcPr>
            <w:tcW w:w="561" w:type="dxa"/>
          </w:tcPr>
          <w:p w:rsidR="002F59D7" w:rsidRPr="0011528C" w:rsidRDefault="002F59D7" w:rsidP="002F59D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820" w:type="dxa"/>
          </w:tcPr>
          <w:p w:rsidR="002F59D7" w:rsidRPr="0011528C" w:rsidRDefault="002F59D7" w:rsidP="002F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Показники якості води</w:t>
            </w:r>
          </w:p>
        </w:tc>
        <w:tc>
          <w:tcPr>
            <w:tcW w:w="2001" w:type="dxa"/>
          </w:tcPr>
          <w:p w:rsidR="002F59D7" w:rsidRPr="0011528C" w:rsidRDefault="002F59D7" w:rsidP="002F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Періодичність контролю</w:t>
            </w:r>
          </w:p>
        </w:tc>
        <w:tc>
          <w:tcPr>
            <w:tcW w:w="4296" w:type="dxa"/>
          </w:tcPr>
          <w:p w:rsidR="002F59D7" w:rsidRPr="0011528C" w:rsidRDefault="002F59D7" w:rsidP="002F59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Документ, яким визначається метод аналізу.</w:t>
            </w:r>
          </w:p>
        </w:tc>
      </w:tr>
      <w:tr w:rsidR="002F59D7" w:rsidRPr="006A06C6" w:rsidTr="00667E06">
        <w:trPr>
          <w:trHeight w:val="2190"/>
        </w:trPr>
        <w:tc>
          <w:tcPr>
            <w:tcW w:w="561" w:type="dxa"/>
          </w:tcPr>
          <w:p w:rsidR="002F59D7" w:rsidRPr="0011528C" w:rsidRDefault="002F59D7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20" w:type="dxa"/>
          </w:tcPr>
          <w:p w:rsidR="002F59D7" w:rsidRPr="0011528C" w:rsidRDefault="002F59D7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Мікробіологічні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2F59D7" w:rsidRPr="0011528C" w:rsidRDefault="002F59D7" w:rsidP="002F59D7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ЗМЧ (загальне мікробіологічне число) при 37℃</w:t>
            </w:r>
            <w:r w:rsidR="006A6E62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КУО/100см³</w:t>
            </w:r>
          </w:p>
          <w:p w:rsidR="006A6E62" w:rsidRPr="0011528C" w:rsidRDefault="006A6E62" w:rsidP="002F59D7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</w:rPr>
              <w:t>E.coli d 100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см³</w:t>
            </w:r>
          </w:p>
          <w:p w:rsidR="00667E06" w:rsidRPr="0011528C" w:rsidRDefault="006A6E62" w:rsidP="002F59D7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Енторококи в 100см³</w:t>
            </w:r>
          </w:p>
        </w:tc>
        <w:tc>
          <w:tcPr>
            <w:tcW w:w="2001" w:type="dxa"/>
          </w:tcPr>
          <w:p w:rsidR="002F59D7" w:rsidRPr="0011528C" w:rsidRDefault="006A6E62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1 раз на рік</w:t>
            </w:r>
          </w:p>
        </w:tc>
        <w:tc>
          <w:tcPr>
            <w:tcW w:w="4296" w:type="dxa"/>
          </w:tcPr>
          <w:p w:rsidR="002F59D7" w:rsidRPr="0011528C" w:rsidRDefault="006A6E62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випробування води мікробіологічної лабораторії</w:t>
            </w:r>
          </w:p>
        </w:tc>
      </w:tr>
      <w:tr w:rsidR="00667E06" w:rsidRPr="006A06C6" w:rsidTr="00F73651">
        <w:trPr>
          <w:trHeight w:val="8380"/>
        </w:trPr>
        <w:tc>
          <w:tcPr>
            <w:tcW w:w="561" w:type="dxa"/>
          </w:tcPr>
          <w:p w:rsidR="00667E06" w:rsidRPr="0011528C" w:rsidRDefault="00667E06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820" w:type="dxa"/>
          </w:tcPr>
          <w:p w:rsidR="00667E06" w:rsidRPr="0011528C" w:rsidRDefault="00667E06" w:rsidP="00667E0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Санітарно-хімічні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Запах 20℃, бали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Запах 60℃, бали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Присмак, бали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Забарвленість, градуси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Каламутність (покаоліну) мг/дм³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Водневий показник (рН), одиниць рН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Перманганотна окиснювальність в мг О₂/дм³</w:t>
            </w:r>
          </w:p>
          <w:p w:rsidR="00667E06" w:rsidRPr="0011528C" w:rsidRDefault="00667E0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Амонін, мг/дм³</w:t>
            </w:r>
          </w:p>
          <w:p w:rsidR="003C3CF6" w:rsidRPr="0011528C" w:rsidRDefault="003C3CF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Нітрити (іон), мг/дм³</w:t>
            </w:r>
          </w:p>
          <w:p w:rsidR="003C3CF6" w:rsidRPr="0011528C" w:rsidRDefault="003C3CF6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Жортскість загальна</w:t>
            </w:r>
            <w:r w:rsidR="00496BE2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ммоль/дм³</w:t>
            </w:r>
          </w:p>
          <w:p w:rsidR="00496BE2" w:rsidRPr="0011528C" w:rsidRDefault="00496BE2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Залізо загальне, мг/дм³</w:t>
            </w:r>
          </w:p>
          <w:p w:rsidR="00496BE2" w:rsidRPr="0011528C" w:rsidRDefault="00496BE2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Хлорид, мг/дм³</w:t>
            </w:r>
          </w:p>
          <w:p w:rsidR="00496BE2" w:rsidRPr="0011528C" w:rsidRDefault="00496BE2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Сухий залишок, мг/дм³</w:t>
            </w:r>
          </w:p>
          <w:p w:rsidR="00496BE2" w:rsidRPr="0011528C" w:rsidRDefault="00496BE2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Сульфати, мг/дм³</w:t>
            </w:r>
          </w:p>
          <w:p w:rsidR="00496BE2" w:rsidRPr="0011528C" w:rsidRDefault="00496BE2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Фтор, в мг/дм³</w:t>
            </w:r>
          </w:p>
          <w:p w:rsidR="00496BE2" w:rsidRPr="0011528C" w:rsidRDefault="00496BE2" w:rsidP="00667E06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Марганець, в мг/дм³</w:t>
            </w:r>
          </w:p>
          <w:p w:rsidR="00F73651" w:rsidRPr="0011528C" w:rsidRDefault="00F73651" w:rsidP="00496BE2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01" w:type="dxa"/>
          </w:tcPr>
          <w:p w:rsidR="00667E06" w:rsidRPr="0011528C" w:rsidRDefault="00667E06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раз на рік</w:t>
            </w:r>
          </w:p>
        </w:tc>
        <w:tc>
          <w:tcPr>
            <w:tcW w:w="4296" w:type="dxa"/>
          </w:tcPr>
          <w:p w:rsidR="00667E06" w:rsidRPr="0011528C" w:rsidRDefault="00667E06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випробування води санітарно - гігієнічної лабораторії</w:t>
            </w:r>
          </w:p>
        </w:tc>
      </w:tr>
      <w:tr w:rsidR="00E2785A" w:rsidRPr="006A06C6" w:rsidTr="00505786">
        <w:trPr>
          <w:trHeight w:val="610"/>
        </w:trPr>
        <w:tc>
          <w:tcPr>
            <w:tcW w:w="561" w:type="dxa"/>
            <w:vMerge w:val="restart"/>
          </w:tcPr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820" w:type="dxa"/>
            <w:vMerge w:val="restart"/>
          </w:tcPr>
          <w:p w:rsidR="00E2785A" w:rsidRPr="0011528C" w:rsidRDefault="00E2785A" w:rsidP="00F7365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Питома активність радіонуклідів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E2785A" w:rsidRPr="0011528C" w:rsidRDefault="00E2785A" w:rsidP="00F73651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Сумарна альфа-активність</w:t>
            </w:r>
          </w:p>
          <w:p w:rsidR="00E2785A" w:rsidRPr="0011528C" w:rsidRDefault="00E2785A" w:rsidP="00F73651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Сумарна бета-активність</w:t>
            </w: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 раз на рік</w:t>
            </w:r>
          </w:p>
        </w:tc>
        <w:tc>
          <w:tcPr>
            <w:tcW w:w="4296" w:type="dxa"/>
            <w:vMerge w:val="restart"/>
          </w:tcPr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Протокол випробування води лабораторії ЕМП фізичних факторів</w:t>
            </w:r>
          </w:p>
        </w:tc>
      </w:tr>
      <w:tr w:rsidR="00E2785A" w:rsidRPr="006A06C6" w:rsidTr="00E2785A">
        <w:trPr>
          <w:trHeight w:val="1070"/>
        </w:trPr>
        <w:tc>
          <w:tcPr>
            <w:tcW w:w="561" w:type="dxa"/>
            <w:vMerge/>
          </w:tcPr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20" w:type="dxa"/>
            <w:vMerge/>
            <w:tcBorders>
              <w:bottom w:val="single" w:sz="4" w:space="0" w:color="auto"/>
            </w:tcBorders>
          </w:tcPr>
          <w:p w:rsidR="00E2785A" w:rsidRPr="0011528C" w:rsidRDefault="00E2785A" w:rsidP="00F73651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296" w:type="dxa"/>
            <w:vMerge/>
            <w:tcBorders>
              <w:bottom w:val="single" w:sz="4" w:space="0" w:color="auto"/>
            </w:tcBorders>
          </w:tcPr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785A" w:rsidRPr="0011528C" w:rsidTr="00E2785A">
        <w:trPr>
          <w:trHeight w:val="1901"/>
        </w:trPr>
        <w:tc>
          <w:tcPr>
            <w:tcW w:w="9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785A" w:rsidRPr="0011528C" w:rsidRDefault="00E2785A" w:rsidP="00496B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785A" w:rsidRPr="0011528C" w:rsidRDefault="00E2785A" w:rsidP="00496B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2785A" w:rsidRPr="0011528C" w:rsidRDefault="00E2785A" w:rsidP="00496B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F612F" w:rsidRPr="0011528C" w:rsidRDefault="00E2785A" w:rsidP="00E27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Характеристика основних водоводів</w:t>
            </w:r>
            <w:r w:rsidR="005F612F"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та трубопроводів розподільної мережі </w:t>
            </w:r>
          </w:p>
          <w:p w:rsidR="00E2785A" w:rsidRPr="0011528C" w:rsidRDefault="005F612F" w:rsidP="00E278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 мережі водовідведення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90"/>
              <w:gridCol w:w="1890"/>
              <w:gridCol w:w="1890"/>
              <w:gridCol w:w="1891"/>
              <w:gridCol w:w="1891"/>
            </w:tblGrid>
            <w:tr w:rsidR="005F612F" w:rsidRPr="006A06C6" w:rsidTr="005F612F">
              <w:trPr>
                <w:trHeight w:val="310"/>
              </w:trPr>
              <w:tc>
                <w:tcPr>
                  <w:tcW w:w="1890" w:type="dxa"/>
                  <w:vMerge w:val="restart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Матеріал труб</w:t>
                  </w:r>
                </w:p>
              </w:tc>
              <w:tc>
                <w:tcPr>
                  <w:tcW w:w="7562" w:type="dxa"/>
                  <w:gridSpan w:val="4"/>
                </w:tcPr>
                <w:p w:rsidR="005F612F" w:rsidRPr="0011528C" w:rsidRDefault="005F612F" w:rsidP="005F612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Довжина труб, км відповідно до їх діаметрів, мм</w:t>
                  </w:r>
                </w:p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F612F" w:rsidRPr="0011528C" w:rsidTr="005F612F">
              <w:trPr>
                <w:trHeight w:val="447"/>
              </w:trPr>
              <w:tc>
                <w:tcPr>
                  <w:tcW w:w="1890" w:type="dxa"/>
                  <w:vMerge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780" w:type="dxa"/>
                  <w:gridSpan w:val="2"/>
                </w:tcPr>
                <w:p w:rsidR="005F612F" w:rsidRPr="0011528C" w:rsidRDefault="005F612F" w:rsidP="005F612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водопостачання</w:t>
                  </w:r>
                </w:p>
              </w:tc>
              <w:tc>
                <w:tcPr>
                  <w:tcW w:w="3782" w:type="dxa"/>
                  <w:gridSpan w:val="2"/>
                </w:tcPr>
                <w:p w:rsidR="005F612F" w:rsidRPr="0011528C" w:rsidRDefault="005F612F" w:rsidP="005F612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водовідведення</w:t>
                  </w:r>
                </w:p>
              </w:tc>
            </w:tr>
            <w:tr w:rsidR="005F612F" w:rsidRPr="0011528C" w:rsidTr="005F612F">
              <w:tc>
                <w:tcPr>
                  <w:tcW w:w="1890" w:type="dxa"/>
                  <w:vMerge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до 100</w:t>
                  </w:r>
                </w:p>
              </w:tc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100-300</w:t>
                  </w: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до 100</w:t>
                  </w: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100-300</w:t>
                  </w:r>
                </w:p>
              </w:tc>
            </w:tr>
            <w:tr w:rsidR="005F612F" w:rsidRPr="0011528C" w:rsidTr="005F612F"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сталь</w:t>
                  </w:r>
                </w:p>
              </w:tc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F612F" w:rsidRPr="0011528C" w:rsidTr="005F612F"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ч</w:t>
                  </w:r>
                  <w:r w:rsidR="005F612F"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авун</w:t>
                  </w:r>
                </w:p>
              </w:tc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13700</w:t>
                  </w: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F612F" w:rsidRPr="0011528C" w:rsidTr="005F612F"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пластик</w:t>
                  </w:r>
                </w:p>
              </w:tc>
              <w:tc>
                <w:tcPr>
                  <w:tcW w:w="1890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14297</w:t>
                  </w: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1" w:type="dxa"/>
                </w:tcPr>
                <w:p w:rsidR="005F612F" w:rsidRPr="0011528C" w:rsidRDefault="005F612F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5F612F" w:rsidRPr="0011528C" w:rsidTr="005F612F"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Азбестоцемент</w:t>
                  </w:r>
                </w:p>
              </w:tc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890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5F612F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</w:tr>
            <w:tr w:rsidR="008D76D2" w:rsidRPr="0011528C" w:rsidTr="005F612F">
              <w:tc>
                <w:tcPr>
                  <w:tcW w:w="1890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Інші</w:t>
                  </w:r>
                </w:p>
              </w:tc>
              <w:tc>
                <w:tcPr>
                  <w:tcW w:w="1890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890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  <w:tc>
                <w:tcPr>
                  <w:tcW w:w="1891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-</w:t>
                  </w:r>
                </w:p>
              </w:tc>
            </w:tr>
            <w:tr w:rsidR="008D76D2" w:rsidRPr="0011528C" w:rsidTr="005F612F">
              <w:tc>
                <w:tcPr>
                  <w:tcW w:w="1890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0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0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1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891" w:type="dxa"/>
                </w:tcPr>
                <w:p w:rsidR="008D76D2" w:rsidRPr="0011528C" w:rsidRDefault="008D76D2" w:rsidP="002F59D7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E2785A" w:rsidRPr="0011528C" w:rsidRDefault="00E2785A" w:rsidP="002F59D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785A" w:rsidRPr="0011528C" w:rsidTr="00E2785A">
        <w:trPr>
          <w:trHeight w:val="1901"/>
        </w:trPr>
        <w:tc>
          <w:tcPr>
            <w:tcW w:w="9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76D2" w:rsidRPr="0011528C" w:rsidRDefault="008D76D2" w:rsidP="00496B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D76D2" w:rsidRPr="0011528C" w:rsidRDefault="008D76D2" w:rsidP="008D76D2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D76D2" w:rsidRPr="0011528C" w:rsidRDefault="008D76D2" w:rsidP="008D76D2">
            <w:pPr>
              <w:ind w:firstLine="72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D76D2" w:rsidRPr="0011528C" w:rsidRDefault="008D76D2" w:rsidP="008D76D2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Експлікація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запірно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регулюючої</w:t>
            </w: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арматури</w:t>
            </w:r>
          </w:p>
          <w:p w:rsidR="008D76D2" w:rsidRPr="0011528C" w:rsidRDefault="008D76D2" w:rsidP="008D76D2">
            <w:pPr>
              <w:ind w:firstLine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8D76D2" w:rsidRPr="0011528C" w:rsidRDefault="008D76D2" w:rsidP="008D76D2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D76D2" w:rsidRPr="0011528C" w:rsidTr="00E2785A">
        <w:trPr>
          <w:trHeight w:val="1901"/>
        </w:trPr>
        <w:tc>
          <w:tcPr>
            <w:tcW w:w="9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03"/>
              <w:gridCol w:w="906"/>
              <w:gridCol w:w="906"/>
              <w:gridCol w:w="905"/>
              <w:gridCol w:w="905"/>
              <w:gridCol w:w="905"/>
              <w:gridCol w:w="905"/>
              <w:gridCol w:w="905"/>
              <w:gridCol w:w="906"/>
              <w:gridCol w:w="906"/>
            </w:tblGrid>
            <w:tr w:rsidR="008D76D2" w:rsidRPr="0011528C" w:rsidTr="00505786">
              <w:trPr>
                <w:trHeight w:val="300"/>
              </w:trPr>
              <w:tc>
                <w:tcPr>
                  <w:tcW w:w="1303" w:type="dxa"/>
                  <w:vMerge w:val="restart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Матеріал, тип засувки</w:t>
                  </w:r>
                </w:p>
              </w:tc>
              <w:tc>
                <w:tcPr>
                  <w:tcW w:w="8149" w:type="dxa"/>
                  <w:gridSpan w:val="9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Діаметр, мм</w:t>
                  </w:r>
                </w:p>
              </w:tc>
            </w:tr>
            <w:tr w:rsidR="008D76D2" w:rsidRPr="0011528C" w:rsidTr="00505786">
              <w:trPr>
                <w:trHeight w:val="330"/>
              </w:trPr>
              <w:tc>
                <w:tcPr>
                  <w:tcW w:w="1303" w:type="dxa"/>
                  <w:vMerge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3622" w:type="dxa"/>
                  <w:gridSpan w:val="4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водопостачання</w:t>
                  </w:r>
                </w:p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527" w:type="dxa"/>
                  <w:gridSpan w:val="5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водовідведення</w:t>
                  </w:r>
                </w:p>
              </w:tc>
            </w:tr>
            <w:tr w:rsidR="008D76D2" w:rsidRPr="0011528C" w:rsidTr="008D76D2">
              <w:trPr>
                <w:trHeight w:val="490"/>
              </w:trPr>
              <w:tc>
                <w:tcPr>
                  <w:tcW w:w="1303" w:type="dxa"/>
                  <w:vMerge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50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80</w:t>
                  </w:r>
                </w:p>
              </w:tc>
              <w:tc>
                <w:tcPr>
                  <w:tcW w:w="905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100</w:t>
                  </w:r>
                </w:p>
              </w:tc>
              <w:tc>
                <w:tcPr>
                  <w:tcW w:w="905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50</w:t>
                  </w:r>
                </w:p>
              </w:tc>
              <w:tc>
                <w:tcPr>
                  <w:tcW w:w="905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80</w:t>
                  </w:r>
                </w:p>
              </w:tc>
              <w:tc>
                <w:tcPr>
                  <w:tcW w:w="905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100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125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8D76D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  <w:t>150</w:t>
                  </w:r>
                </w:p>
              </w:tc>
            </w:tr>
            <w:tr w:rsidR="008D76D2" w:rsidRPr="0011528C" w:rsidTr="008D76D2">
              <w:tc>
                <w:tcPr>
                  <w:tcW w:w="1303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сталь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6D2" w:rsidRPr="0011528C" w:rsidTr="008D76D2">
              <w:tc>
                <w:tcPr>
                  <w:tcW w:w="1303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чавун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6D2" w:rsidRPr="0011528C" w:rsidTr="008D76D2">
              <w:tc>
                <w:tcPr>
                  <w:tcW w:w="1303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пластик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6D2" w:rsidRPr="0011528C" w:rsidTr="008D76D2">
              <w:tc>
                <w:tcPr>
                  <w:tcW w:w="1303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1528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інші</w:t>
                  </w: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  <w:tr w:rsidR="008D76D2" w:rsidRPr="0011528C" w:rsidTr="008D76D2">
              <w:tc>
                <w:tcPr>
                  <w:tcW w:w="1303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5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906" w:type="dxa"/>
                </w:tcPr>
                <w:p w:rsidR="008D76D2" w:rsidRPr="0011528C" w:rsidRDefault="008D76D2" w:rsidP="00496BE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8D76D2" w:rsidRPr="0011528C" w:rsidRDefault="008D76D2" w:rsidP="00496BE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05786" w:rsidRPr="0011528C" w:rsidRDefault="00505786" w:rsidP="002F59D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05786" w:rsidRPr="0011528C" w:rsidRDefault="00505786" w:rsidP="002F59D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05786" w:rsidRPr="0011528C" w:rsidRDefault="00505786" w:rsidP="002F59D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05786" w:rsidRPr="0011528C" w:rsidRDefault="00505786" w:rsidP="00662D30">
      <w:pPr>
        <w:ind w:firstLine="72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b/>
          <w:sz w:val="24"/>
          <w:szCs w:val="24"/>
          <w:lang w:val="uk-UA"/>
        </w:rPr>
        <w:t>Робоча програма виробничого контролю якості питної води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134"/>
        <w:gridCol w:w="2420"/>
        <w:gridCol w:w="2420"/>
      </w:tblGrid>
      <w:tr w:rsidR="00505786" w:rsidRPr="0011528C" w:rsidTr="00505786">
        <w:tc>
          <w:tcPr>
            <w:tcW w:w="704" w:type="dxa"/>
          </w:tcPr>
          <w:p w:rsidR="00505786" w:rsidRPr="0011528C" w:rsidRDefault="00505786" w:rsidP="00505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№ </w:t>
            </w:r>
          </w:p>
          <w:p w:rsidR="00505786" w:rsidRPr="0011528C" w:rsidRDefault="00505786" w:rsidP="00505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134" w:type="dxa"/>
          </w:tcPr>
          <w:p w:rsidR="00505786" w:rsidRPr="0011528C" w:rsidRDefault="00505786" w:rsidP="005057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 відбору проби</w:t>
            </w:r>
          </w:p>
        </w:tc>
        <w:tc>
          <w:tcPr>
            <w:tcW w:w="2420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Періодичність</w:t>
            </w:r>
          </w:p>
        </w:tc>
        <w:tc>
          <w:tcPr>
            <w:tcW w:w="2420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Тип аналізу</w:t>
            </w:r>
          </w:p>
        </w:tc>
      </w:tr>
      <w:tr w:rsidR="00505786" w:rsidRPr="006A06C6" w:rsidTr="00505786">
        <w:tc>
          <w:tcPr>
            <w:tcW w:w="704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81C09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34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 св.№1 вул.Шкільна</w:t>
            </w:r>
          </w:p>
        </w:tc>
        <w:tc>
          <w:tcPr>
            <w:tcW w:w="2420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505786" w:rsidRPr="006A06C6" w:rsidTr="00505786">
        <w:tc>
          <w:tcPr>
            <w:tcW w:w="704" w:type="dxa"/>
          </w:tcPr>
          <w:p w:rsidR="00505786" w:rsidRPr="0011528C" w:rsidRDefault="00505786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  <w:r w:rsidR="00281C09"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134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 св.№2 вул. Меліоративна</w:t>
            </w:r>
          </w:p>
        </w:tc>
        <w:tc>
          <w:tcPr>
            <w:tcW w:w="2420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505786" w:rsidRPr="006A06C6" w:rsidTr="00505786">
        <w:tc>
          <w:tcPr>
            <w:tcW w:w="704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134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Чумаки св.№3 ж/м Новий</w:t>
            </w:r>
          </w:p>
        </w:tc>
        <w:tc>
          <w:tcPr>
            <w:tcW w:w="2420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505786" w:rsidRPr="0011528C" w:rsidRDefault="00281C09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505786" w:rsidRPr="006A06C6" w:rsidTr="00505786">
        <w:tc>
          <w:tcPr>
            <w:tcW w:w="704" w:type="dxa"/>
          </w:tcPr>
          <w:p w:rsidR="00505786" w:rsidRPr="0011528C" w:rsidRDefault="005C4F88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134" w:type="dxa"/>
          </w:tcPr>
          <w:p w:rsidR="00505786" w:rsidRPr="0011528C" w:rsidRDefault="005C4F88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Зоря св.№4 вул.Щедра</w:t>
            </w:r>
          </w:p>
        </w:tc>
        <w:tc>
          <w:tcPr>
            <w:tcW w:w="2420" w:type="dxa"/>
          </w:tcPr>
          <w:p w:rsidR="00505786" w:rsidRPr="0011528C" w:rsidRDefault="00B37CC8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505786" w:rsidRPr="0011528C" w:rsidRDefault="00B37CC8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505786" w:rsidRPr="006A06C6" w:rsidTr="00505786">
        <w:tc>
          <w:tcPr>
            <w:tcW w:w="704" w:type="dxa"/>
          </w:tcPr>
          <w:p w:rsidR="00505786" w:rsidRPr="0011528C" w:rsidRDefault="00B37CC8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4134" w:type="dxa"/>
          </w:tcPr>
          <w:p w:rsidR="00505786" w:rsidRPr="0011528C" w:rsidRDefault="00662D30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Зоря св.№5 вул. Вишнева (Пушкіна)</w:t>
            </w:r>
          </w:p>
        </w:tc>
        <w:tc>
          <w:tcPr>
            <w:tcW w:w="2420" w:type="dxa"/>
          </w:tcPr>
          <w:p w:rsidR="00505786" w:rsidRPr="0011528C" w:rsidRDefault="00662D30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505786" w:rsidRPr="0011528C" w:rsidRDefault="00662D30" w:rsidP="005057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662D30" w:rsidRPr="006A06C6" w:rsidTr="00505786">
        <w:tc>
          <w:tcPr>
            <w:tcW w:w="70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413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с.(Маївка) Калинове св.№6 вул.Севастопільська 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662D30" w:rsidRPr="006A06C6" w:rsidTr="00505786">
        <w:tc>
          <w:tcPr>
            <w:tcW w:w="70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13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Приют св.№7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662D30" w:rsidRPr="006A06C6" w:rsidTr="00505786">
        <w:tc>
          <w:tcPr>
            <w:tcW w:w="70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413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Іванівка св.№8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662D30" w:rsidRPr="006A06C6" w:rsidTr="00505786">
        <w:tc>
          <w:tcPr>
            <w:tcW w:w="70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9. </w:t>
            </w:r>
          </w:p>
        </w:tc>
        <w:tc>
          <w:tcPr>
            <w:tcW w:w="413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Тарасо-Шевченківка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662D30" w:rsidRPr="006A06C6" w:rsidTr="00505786">
        <w:tc>
          <w:tcPr>
            <w:tcW w:w="70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13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Нововасилівка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 раз на рік</w:t>
            </w: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152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Мікробіологічний, санітарно-хімічний, питома активність радіонуклідів.</w:t>
            </w:r>
          </w:p>
        </w:tc>
      </w:tr>
      <w:tr w:rsidR="00662D30" w:rsidRPr="006A06C6" w:rsidTr="00505786">
        <w:tc>
          <w:tcPr>
            <w:tcW w:w="70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4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0" w:type="dxa"/>
          </w:tcPr>
          <w:p w:rsidR="00662D30" w:rsidRPr="0011528C" w:rsidRDefault="00662D30" w:rsidP="00662D3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05786" w:rsidRPr="0011528C" w:rsidRDefault="00505786" w:rsidP="0050578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62D30" w:rsidRPr="0011528C" w:rsidRDefault="00662D30" w:rsidP="0050578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ab/>
        <w:t>Періодичність обслуговування водопровідних мереж:</w:t>
      </w:r>
    </w:p>
    <w:p w:rsidR="00662D30" w:rsidRDefault="00662D30" w:rsidP="00662D30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11528C">
        <w:rPr>
          <w:rFonts w:ascii="Times New Roman" w:hAnsi="Times New Roman" w:cs="Times New Roman"/>
          <w:sz w:val="24"/>
          <w:szCs w:val="24"/>
          <w:lang w:val="uk-UA"/>
        </w:rPr>
        <w:t>Обслуговування водопровідних мереж проводиться згідно графіку, щовключає в себе здійснення</w:t>
      </w:r>
      <w:r w:rsidR="00DB563C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промивок і дезінфекції не рідше</w:t>
      </w:r>
      <w:r w:rsidR="001116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563C" w:rsidRPr="0011528C">
        <w:rPr>
          <w:rFonts w:ascii="Times New Roman" w:hAnsi="Times New Roman" w:cs="Times New Roman"/>
          <w:sz w:val="24"/>
          <w:szCs w:val="24"/>
          <w:lang w:val="uk-UA"/>
        </w:rPr>
        <w:t>двох</w:t>
      </w:r>
      <w:r w:rsidR="001116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B563C" w:rsidRPr="0011528C">
        <w:rPr>
          <w:rFonts w:ascii="Times New Roman" w:hAnsi="Times New Roman" w:cs="Times New Roman"/>
          <w:sz w:val="24"/>
          <w:szCs w:val="24"/>
          <w:lang w:val="uk-UA"/>
        </w:rPr>
        <w:t>разів на рік. Усуне</w:t>
      </w:r>
      <w:r w:rsidR="001116FA">
        <w:rPr>
          <w:rFonts w:ascii="Times New Roman" w:hAnsi="Times New Roman" w:cs="Times New Roman"/>
          <w:sz w:val="24"/>
          <w:szCs w:val="24"/>
          <w:lang w:val="uk-UA"/>
        </w:rPr>
        <w:t>ння аварійних ситуацій по факту</w:t>
      </w:r>
      <w:r w:rsidR="00DB563C" w:rsidRPr="0011528C">
        <w:rPr>
          <w:rFonts w:ascii="Times New Roman" w:hAnsi="Times New Roman" w:cs="Times New Roman"/>
          <w:sz w:val="24"/>
          <w:szCs w:val="24"/>
          <w:lang w:val="uk-UA"/>
        </w:rPr>
        <w:t xml:space="preserve"> /земляні роботи,  зварювальні роботи, накладання хомутів/</w:t>
      </w:r>
    </w:p>
    <w:p w:rsidR="00E45407" w:rsidRDefault="00E45407" w:rsidP="00E4540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45407" w:rsidRDefault="00E45407" w:rsidP="00E4540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45407" w:rsidRPr="00E45407" w:rsidRDefault="00E45407" w:rsidP="00E4540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5407">
        <w:rPr>
          <w:rFonts w:ascii="Times New Roman" w:hAnsi="Times New Roman" w:cs="Times New Roman"/>
          <w:b/>
          <w:sz w:val="28"/>
          <w:szCs w:val="28"/>
          <w:lang w:val="uk-UA"/>
        </w:rPr>
        <w:t>Секретар сільської                                               Людмила ДАНИЛОВА</w:t>
      </w:r>
    </w:p>
    <w:sectPr w:rsidR="00E45407" w:rsidRPr="00E45407" w:rsidSect="00F16CE7">
      <w:pgSz w:w="12240" w:h="15840"/>
      <w:pgMar w:top="851" w:right="851" w:bottom="851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6E0" w:rsidRDefault="007176E0" w:rsidP="00144DA0">
      <w:pPr>
        <w:spacing w:after="0" w:line="240" w:lineRule="auto"/>
      </w:pPr>
      <w:r>
        <w:separator/>
      </w:r>
    </w:p>
  </w:endnote>
  <w:endnote w:type="continuationSeparator" w:id="0">
    <w:p w:rsidR="007176E0" w:rsidRDefault="007176E0" w:rsidP="00144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6E0" w:rsidRDefault="007176E0" w:rsidP="00144DA0">
      <w:pPr>
        <w:spacing w:after="0" w:line="240" w:lineRule="auto"/>
      </w:pPr>
      <w:r>
        <w:separator/>
      </w:r>
    </w:p>
  </w:footnote>
  <w:footnote w:type="continuationSeparator" w:id="0">
    <w:p w:rsidR="007176E0" w:rsidRDefault="007176E0" w:rsidP="00144D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32835"/>
    <w:multiLevelType w:val="hybridMultilevel"/>
    <w:tmpl w:val="71D2E0C2"/>
    <w:lvl w:ilvl="0" w:tplc="FF864D92">
      <w:start w:val="1"/>
      <w:numFmt w:val="decimal"/>
      <w:lvlText w:val="%1."/>
      <w:lvlJc w:val="left"/>
      <w:pPr>
        <w:ind w:left="504" w:hanging="360"/>
      </w:pPr>
      <w:rPr>
        <w:rFonts w:eastAsia="Times New Roman" w:hint="default"/>
        <w:b w:val="0"/>
        <w:color w:val="212529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204829CB"/>
    <w:multiLevelType w:val="hybridMultilevel"/>
    <w:tmpl w:val="BAD62436"/>
    <w:lvl w:ilvl="0" w:tplc="E7D8E46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A15C1"/>
    <w:multiLevelType w:val="hybridMultilevel"/>
    <w:tmpl w:val="12EE819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53905"/>
    <w:multiLevelType w:val="hybridMultilevel"/>
    <w:tmpl w:val="B8228114"/>
    <w:lvl w:ilvl="0" w:tplc="5F00E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E7F81"/>
    <w:multiLevelType w:val="hybridMultilevel"/>
    <w:tmpl w:val="1F709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06DD8"/>
    <w:multiLevelType w:val="multilevel"/>
    <w:tmpl w:val="67EC5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E615B5"/>
    <w:multiLevelType w:val="multilevel"/>
    <w:tmpl w:val="B12C739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EF3"/>
    <w:rsid w:val="000D1A26"/>
    <w:rsid w:val="000E66C3"/>
    <w:rsid w:val="000F10E0"/>
    <w:rsid w:val="000F6B2E"/>
    <w:rsid w:val="00106F5E"/>
    <w:rsid w:val="001116FA"/>
    <w:rsid w:val="0011528C"/>
    <w:rsid w:val="00144DA0"/>
    <w:rsid w:val="00190800"/>
    <w:rsid w:val="00191E11"/>
    <w:rsid w:val="001D2515"/>
    <w:rsid w:val="00253E40"/>
    <w:rsid w:val="00281C09"/>
    <w:rsid w:val="002F5510"/>
    <w:rsid w:val="002F59D7"/>
    <w:rsid w:val="00301435"/>
    <w:rsid w:val="0031775C"/>
    <w:rsid w:val="003363EB"/>
    <w:rsid w:val="003373B3"/>
    <w:rsid w:val="003477A5"/>
    <w:rsid w:val="00363775"/>
    <w:rsid w:val="00375A65"/>
    <w:rsid w:val="00394337"/>
    <w:rsid w:val="003C36EC"/>
    <w:rsid w:val="003C3CF6"/>
    <w:rsid w:val="00433EF3"/>
    <w:rsid w:val="00435169"/>
    <w:rsid w:val="00466DD6"/>
    <w:rsid w:val="00496BE2"/>
    <w:rsid w:val="004D097F"/>
    <w:rsid w:val="004F62BB"/>
    <w:rsid w:val="00505786"/>
    <w:rsid w:val="00512B8E"/>
    <w:rsid w:val="005339A5"/>
    <w:rsid w:val="005A1694"/>
    <w:rsid w:val="005C4F88"/>
    <w:rsid w:val="005C536F"/>
    <w:rsid w:val="005C6BD5"/>
    <w:rsid w:val="005C74C2"/>
    <w:rsid w:val="005E329F"/>
    <w:rsid w:val="005F612F"/>
    <w:rsid w:val="00602753"/>
    <w:rsid w:val="0061393E"/>
    <w:rsid w:val="00662D30"/>
    <w:rsid w:val="00667E06"/>
    <w:rsid w:val="00690848"/>
    <w:rsid w:val="006A06C6"/>
    <w:rsid w:val="006A6E62"/>
    <w:rsid w:val="006D3DA5"/>
    <w:rsid w:val="007148C2"/>
    <w:rsid w:val="007176E0"/>
    <w:rsid w:val="0074047A"/>
    <w:rsid w:val="00757902"/>
    <w:rsid w:val="00780E39"/>
    <w:rsid w:val="00782C2A"/>
    <w:rsid w:val="00785DFD"/>
    <w:rsid w:val="007B4027"/>
    <w:rsid w:val="007C6810"/>
    <w:rsid w:val="007D67B4"/>
    <w:rsid w:val="008125CD"/>
    <w:rsid w:val="008147DB"/>
    <w:rsid w:val="00845407"/>
    <w:rsid w:val="008B28D0"/>
    <w:rsid w:val="008D76D2"/>
    <w:rsid w:val="008E09EC"/>
    <w:rsid w:val="00936044"/>
    <w:rsid w:val="009704F7"/>
    <w:rsid w:val="009F4F68"/>
    <w:rsid w:val="00A134BA"/>
    <w:rsid w:val="00A808F7"/>
    <w:rsid w:val="00AF6946"/>
    <w:rsid w:val="00B021CE"/>
    <w:rsid w:val="00B37CC8"/>
    <w:rsid w:val="00B57750"/>
    <w:rsid w:val="00B7174B"/>
    <w:rsid w:val="00B75E4D"/>
    <w:rsid w:val="00BA2AAE"/>
    <w:rsid w:val="00BC0B98"/>
    <w:rsid w:val="00C0027C"/>
    <w:rsid w:val="00C5426A"/>
    <w:rsid w:val="00C90A0F"/>
    <w:rsid w:val="00C9599D"/>
    <w:rsid w:val="00C96E12"/>
    <w:rsid w:val="00CA0DEF"/>
    <w:rsid w:val="00CA2B45"/>
    <w:rsid w:val="00CA6C79"/>
    <w:rsid w:val="00CE31EB"/>
    <w:rsid w:val="00D72D55"/>
    <w:rsid w:val="00D8045D"/>
    <w:rsid w:val="00DA3D98"/>
    <w:rsid w:val="00DB563C"/>
    <w:rsid w:val="00DF7B06"/>
    <w:rsid w:val="00E0403A"/>
    <w:rsid w:val="00E15C8C"/>
    <w:rsid w:val="00E2785A"/>
    <w:rsid w:val="00E3675E"/>
    <w:rsid w:val="00E45407"/>
    <w:rsid w:val="00E54421"/>
    <w:rsid w:val="00EB0B21"/>
    <w:rsid w:val="00EE3C16"/>
    <w:rsid w:val="00F0490E"/>
    <w:rsid w:val="00F16CE7"/>
    <w:rsid w:val="00F21169"/>
    <w:rsid w:val="00F30A78"/>
    <w:rsid w:val="00F33A3D"/>
    <w:rsid w:val="00F73651"/>
    <w:rsid w:val="00F7475B"/>
    <w:rsid w:val="00FC0E97"/>
    <w:rsid w:val="00FC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B98CE"/>
  <w15:chartTrackingRefBased/>
  <w15:docId w15:val="{FB8C5255-B525-4C66-AE47-13880243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D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DA0"/>
  </w:style>
  <w:style w:type="paragraph" w:styleId="a6">
    <w:name w:val="footer"/>
    <w:basedOn w:val="a"/>
    <w:link w:val="a7"/>
    <w:uiPriority w:val="99"/>
    <w:unhideWhenUsed/>
    <w:rsid w:val="00144D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4DA0"/>
  </w:style>
  <w:style w:type="paragraph" w:styleId="a8">
    <w:name w:val="Balloon Text"/>
    <w:basedOn w:val="a"/>
    <w:link w:val="a9"/>
    <w:uiPriority w:val="99"/>
    <w:semiHidden/>
    <w:unhideWhenUsed/>
    <w:rsid w:val="00D72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72D5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72D55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BC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BC0B98"/>
    <w:rPr>
      <w:b/>
      <w:bCs/>
    </w:rPr>
  </w:style>
  <w:style w:type="character" w:styleId="ad">
    <w:name w:val="Emphasis"/>
    <w:basedOn w:val="a0"/>
    <w:uiPriority w:val="20"/>
    <w:qFormat/>
    <w:rsid w:val="00BC0B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F055B-9EEF-4EFF-8EA3-8AD51C0E9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2844</Words>
  <Characters>16212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VivoBook</dc:creator>
  <cp:keywords/>
  <dc:description/>
  <cp:lastModifiedBy>Lenovo PC</cp:lastModifiedBy>
  <cp:revision>48</cp:revision>
  <cp:lastPrinted>2025-11-27T07:07:00Z</cp:lastPrinted>
  <dcterms:created xsi:type="dcterms:W3CDTF">2025-09-04T10:39:00Z</dcterms:created>
  <dcterms:modified xsi:type="dcterms:W3CDTF">2025-12-04T09:22:00Z</dcterms:modified>
</cp:coreProperties>
</file>